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DB5" w:rsidRDefault="00512DB5" w:rsidP="006967E9">
      <w:pPr>
        <w:jc w:val="both"/>
        <w:outlineLvl w:val="0"/>
        <w:rPr>
          <w:rFonts w:ascii="Arial Narrow" w:hAnsi="Arial Narrow"/>
          <w:b/>
          <w:i/>
          <w:sz w:val="22"/>
          <w:szCs w:val="22"/>
        </w:rPr>
      </w:pPr>
    </w:p>
    <w:p w:rsidR="006967E9" w:rsidRDefault="00512DB5" w:rsidP="006967E9">
      <w:pPr>
        <w:jc w:val="both"/>
        <w:outlineLvl w:val="0"/>
        <w:rPr>
          <w:rFonts w:ascii="Arial Narrow" w:hAnsi="Arial Narrow" w:cs="Courier New"/>
          <w:b/>
          <w:sz w:val="22"/>
          <w:szCs w:val="22"/>
        </w:rPr>
      </w:pPr>
      <w:r>
        <w:rPr>
          <w:rFonts w:ascii="Arial Narrow" w:hAnsi="Arial Narrow"/>
          <w:b/>
          <w:i/>
          <w:sz w:val="22"/>
          <w:szCs w:val="22"/>
        </w:rPr>
        <w:t>Processo</w:t>
      </w:r>
      <w:r w:rsidR="006967E9">
        <w:rPr>
          <w:rFonts w:ascii="Arial Narrow" w:hAnsi="Arial Narrow"/>
          <w:b/>
          <w:i/>
          <w:sz w:val="22"/>
          <w:szCs w:val="22"/>
        </w:rPr>
        <w:t>:</w:t>
      </w:r>
      <w:r w:rsidR="00017BCA">
        <w:rPr>
          <w:rFonts w:ascii="Arial Narrow" w:hAnsi="Arial Narrow"/>
          <w:b/>
          <w:i/>
          <w:sz w:val="22"/>
          <w:szCs w:val="22"/>
        </w:rPr>
        <w:t xml:space="preserve"> </w:t>
      </w:r>
      <w:r w:rsidR="006975CE">
        <w:rPr>
          <w:rFonts w:ascii="Arial Narrow" w:hAnsi="Arial Narrow"/>
          <w:b/>
          <w:i/>
          <w:sz w:val="28"/>
          <w:szCs w:val="28"/>
          <w:u w:val="single"/>
        </w:rPr>
        <w:t>4404</w:t>
      </w:r>
      <w:r w:rsidR="006967E9">
        <w:rPr>
          <w:rFonts w:ascii="Arial Narrow" w:hAnsi="Arial Narrow"/>
          <w:b/>
          <w:i/>
          <w:sz w:val="28"/>
          <w:szCs w:val="28"/>
          <w:u w:val="single"/>
        </w:rPr>
        <w:t>/</w:t>
      </w:r>
      <w:r w:rsidR="005434C9">
        <w:rPr>
          <w:rFonts w:ascii="Arial Narrow" w:hAnsi="Arial Narrow"/>
          <w:b/>
          <w:i/>
          <w:sz w:val="22"/>
          <w:szCs w:val="22"/>
          <w:u w:val="single"/>
        </w:rPr>
        <w:t>201</w:t>
      </w:r>
      <w:r w:rsidR="006975CE">
        <w:rPr>
          <w:rFonts w:ascii="Arial Narrow" w:hAnsi="Arial Narrow"/>
          <w:b/>
          <w:i/>
          <w:sz w:val="22"/>
          <w:szCs w:val="22"/>
          <w:u w:val="single"/>
        </w:rPr>
        <w:t>9</w:t>
      </w:r>
      <w:r w:rsidR="006967E9">
        <w:rPr>
          <w:rFonts w:ascii="Arial Narrow" w:hAnsi="Arial Narrow"/>
          <w:b/>
          <w:i/>
          <w:sz w:val="22"/>
          <w:szCs w:val="22"/>
          <w:u w:val="single"/>
        </w:rPr>
        <w:t>.</w:t>
      </w:r>
    </w:p>
    <w:p w:rsidR="000044C4" w:rsidRDefault="000044C4" w:rsidP="00AB3062">
      <w:pPr>
        <w:pStyle w:val="Ttulo"/>
        <w:jc w:val="left"/>
        <w:rPr>
          <w:rFonts w:ascii="Arial Narrow" w:hAnsi="Arial Narrow"/>
          <w:sz w:val="22"/>
          <w:szCs w:val="22"/>
          <w:u w:val="single"/>
        </w:rPr>
      </w:pPr>
    </w:p>
    <w:p w:rsidR="006967E9" w:rsidRDefault="006967E9" w:rsidP="006967E9">
      <w:pPr>
        <w:pStyle w:val="Ttulo"/>
        <w:rPr>
          <w:rFonts w:ascii="Arial Narrow" w:hAnsi="Arial Narrow"/>
          <w:sz w:val="22"/>
          <w:szCs w:val="22"/>
          <w:u w:val="single"/>
        </w:rPr>
      </w:pPr>
      <w:r>
        <w:rPr>
          <w:rFonts w:ascii="Arial Narrow" w:hAnsi="Arial Narrow"/>
          <w:sz w:val="22"/>
          <w:szCs w:val="22"/>
          <w:u w:val="single"/>
        </w:rPr>
        <w:t>EDITAL DE LICITAÇÃO</w:t>
      </w:r>
    </w:p>
    <w:p w:rsidR="000044C4" w:rsidRDefault="000044C4" w:rsidP="00AB3062">
      <w:pPr>
        <w:pStyle w:val="Ttulo"/>
        <w:jc w:val="left"/>
        <w:rPr>
          <w:rFonts w:ascii="Arial Narrow" w:hAnsi="Arial Narrow"/>
          <w:i/>
          <w:sz w:val="22"/>
          <w:szCs w:val="22"/>
          <w:u w:val="single"/>
        </w:rPr>
      </w:pPr>
    </w:p>
    <w:p w:rsidR="006967E9" w:rsidRDefault="006967E9" w:rsidP="006967E9">
      <w:pPr>
        <w:pStyle w:val="Ttulo"/>
        <w:rPr>
          <w:rFonts w:ascii="Arial Narrow" w:hAnsi="Arial Narrow"/>
          <w:i/>
          <w:sz w:val="22"/>
          <w:szCs w:val="22"/>
          <w:u w:val="single"/>
        </w:rPr>
      </w:pPr>
      <w:r>
        <w:rPr>
          <w:rFonts w:ascii="Arial Narrow" w:hAnsi="Arial Narrow"/>
          <w:i/>
          <w:sz w:val="22"/>
          <w:szCs w:val="22"/>
          <w:u w:val="single"/>
        </w:rPr>
        <w:t xml:space="preserve">LEILÃO Nº </w:t>
      </w:r>
      <w:r>
        <w:rPr>
          <w:rFonts w:ascii="Arial Narrow" w:hAnsi="Arial Narrow"/>
          <w:i/>
          <w:sz w:val="28"/>
          <w:szCs w:val="28"/>
          <w:u w:val="single"/>
        </w:rPr>
        <w:t>0</w:t>
      </w:r>
      <w:r w:rsidR="005434C9">
        <w:rPr>
          <w:rFonts w:ascii="Arial Narrow" w:hAnsi="Arial Narrow"/>
          <w:i/>
          <w:sz w:val="28"/>
          <w:szCs w:val="28"/>
          <w:u w:val="single"/>
        </w:rPr>
        <w:t>1</w:t>
      </w:r>
      <w:r>
        <w:rPr>
          <w:rFonts w:ascii="Arial Narrow" w:hAnsi="Arial Narrow"/>
          <w:i/>
          <w:sz w:val="28"/>
          <w:szCs w:val="28"/>
          <w:u w:val="single"/>
        </w:rPr>
        <w:t>/</w:t>
      </w:r>
      <w:r>
        <w:rPr>
          <w:rFonts w:ascii="Arial Narrow" w:hAnsi="Arial Narrow"/>
          <w:i/>
          <w:sz w:val="22"/>
          <w:szCs w:val="22"/>
          <w:u w:val="single"/>
        </w:rPr>
        <w:t>201</w:t>
      </w:r>
      <w:r w:rsidR="006975CE">
        <w:rPr>
          <w:rFonts w:ascii="Arial Narrow" w:hAnsi="Arial Narrow"/>
          <w:i/>
          <w:sz w:val="22"/>
          <w:szCs w:val="22"/>
          <w:u w:val="single"/>
        </w:rPr>
        <w:t>9</w:t>
      </w:r>
      <w:r w:rsidR="00512DB5">
        <w:rPr>
          <w:rFonts w:ascii="Arial Narrow" w:hAnsi="Arial Narrow"/>
          <w:i/>
          <w:sz w:val="22"/>
          <w:szCs w:val="22"/>
          <w:u w:val="single"/>
        </w:rPr>
        <w:t>.</w:t>
      </w:r>
    </w:p>
    <w:p w:rsidR="000044C4" w:rsidRDefault="000044C4" w:rsidP="006967E9">
      <w:pPr>
        <w:pStyle w:val="Ttulo"/>
        <w:rPr>
          <w:rFonts w:ascii="Arial Narrow" w:hAnsi="Arial Narrow"/>
          <w:i/>
          <w:sz w:val="22"/>
          <w:szCs w:val="22"/>
          <w:u w:val="single"/>
        </w:rPr>
      </w:pPr>
    </w:p>
    <w:p w:rsidR="006967E9" w:rsidRDefault="006967E9" w:rsidP="006967E9">
      <w:pPr>
        <w:rPr>
          <w:rFonts w:ascii="Arial Narrow" w:hAnsi="Arial Narrow" w:cs="Arial"/>
          <w:sz w:val="22"/>
          <w:szCs w:val="22"/>
        </w:rPr>
      </w:pPr>
    </w:p>
    <w:p w:rsidR="006967E9" w:rsidRDefault="006967E9" w:rsidP="006967E9">
      <w:pPr>
        <w:jc w:val="both"/>
        <w:rPr>
          <w:rFonts w:ascii="Arial Narrow" w:hAnsi="Arial Narrow" w:cs="Arial"/>
          <w:b/>
          <w:sz w:val="22"/>
          <w:szCs w:val="22"/>
        </w:rPr>
      </w:pPr>
      <w:r>
        <w:rPr>
          <w:rFonts w:ascii="Arial Narrow" w:hAnsi="Arial Narrow" w:cs="Arial"/>
          <w:b/>
          <w:sz w:val="22"/>
          <w:szCs w:val="22"/>
        </w:rPr>
        <w:t>1 – PREÂMBULO</w:t>
      </w:r>
    </w:p>
    <w:p w:rsidR="006967E9" w:rsidRDefault="00512DB5" w:rsidP="00512DB5">
      <w:pPr>
        <w:autoSpaceDE w:val="0"/>
        <w:autoSpaceDN w:val="0"/>
        <w:adjustRightInd w:val="0"/>
        <w:jc w:val="both"/>
        <w:rPr>
          <w:rFonts w:ascii="Arial Narrow" w:hAnsi="Arial Narrow" w:cs="Arial"/>
          <w:sz w:val="22"/>
          <w:szCs w:val="22"/>
        </w:rPr>
      </w:pPr>
      <w:r>
        <w:rPr>
          <w:rFonts w:ascii="Arial Narrow" w:hAnsi="Arial Narrow" w:cs="Arial"/>
          <w:sz w:val="22"/>
          <w:szCs w:val="22"/>
        </w:rPr>
        <w:t>1.1</w:t>
      </w:r>
      <w:r w:rsidR="006967E9">
        <w:rPr>
          <w:rFonts w:ascii="Arial Narrow" w:hAnsi="Arial Narrow" w:cs="Arial"/>
          <w:sz w:val="22"/>
          <w:szCs w:val="22"/>
        </w:rPr>
        <w:t xml:space="preserve">– A Prefeitura Municipal de Ribeirão Grande, localizada na Rua </w:t>
      </w:r>
      <w:proofErr w:type="spellStart"/>
      <w:r w:rsidR="004606A1">
        <w:rPr>
          <w:rFonts w:ascii="Arial Narrow" w:hAnsi="Arial Narrow" w:cs="Arial"/>
          <w:sz w:val="22"/>
          <w:szCs w:val="22"/>
        </w:rPr>
        <w:t>Jacyra</w:t>
      </w:r>
      <w:proofErr w:type="spellEnd"/>
      <w:r w:rsidR="004606A1">
        <w:rPr>
          <w:rFonts w:ascii="Arial Narrow" w:hAnsi="Arial Narrow" w:cs="Arial"/>
          <w:sz w:val="22"/>
          <w:szCs w:val="22"/>
        </w:rPr>
        <w:t xml:space="preserve"> Landim Stori</w:t>
      </w:r>
      <w:r w:rsidR="006967E9">
        <w:rPr>
          <w:rFonts w:ascii="Arial Narrow" w:hAnsi="Arial Narrow" w:cs="Arial"/>
          <w:sz w:val="22"/>
          <w:szCs w:val="22"/>
        </w:rPr>
        <w:t>, nº</w:t>
      </w:r>
      <w:r w:rsidR="004606A1">
        <w:rPr>
          <w:rFonts w:ascii="Arial Narrow" w:hAnsi="Arial Narrow" w:cs="Arial"/>
          <w:sz w:val="22"/>
          <w:szCs w:val="22"/>
        </w:rPr>
        <w:t xml:space="preserve"> 15</w:t>
      </w:r>
      <w:r w:rsidR="006967E9">
        <w:rPr>
          <w:rFonts w:ascii="Arial Narrow" w:hAnsi="Arial Narrow" w:cs="Arial"/>
          <w:color w:val="000000"/>
          <w:sz w:val="22"/>
          <w:szCs w:val="22"/>
        </w:rPr>
        <w:t xml:space="preserve">, Centro, torna público, para conhecimento dos interessados, que, na forma da Lei 8.666/93 e suas alterações posteriores, realizará licitação na modalidade </w:t>
      </w:r>
      <w:r w:rsidR="006967E9">
        <w:rPr>
          <w:rFonts w:ascii="Arial Narrow" w:hAnsi="Arial Narrow" w:cs="Arial"/>
          <w:b/>
          <w:color w:val="000000"/>
          <w:sz w:val="22"/>
          <w:szCs w:val="22"/>
        </w:rPr>
        <w:t xml:space="preserve">LEILÃO, </w:t>
      </w:r>
      <w:r w:rsidR="006967E9">
        <w:rPr>
          <w:rFonts w:ascii="Arial Narrow" w:hAnsi="Arial Narrow" w:cs="Arial"/>
          <w:color w:val="000000"/>
          <w:sz w:val="22"/>
          <w:szCs w:val="22"/>
        </w:rPr>
        <w:t xml:space="preserve">do tipo </w:t>
      </w:r>
      <w:r w:rsidR="006967E9">
        <w:rPr>
          <w:rFonts w:ascii="Arial Narrow" w:hAnsi="Arial Narrow" w:cs="Arial"/>
          <w:b/>
          <w:color w:val="000000"/>
          <w:sz w:val="22"/>
          <w:szCs w:val="22"/>
        </w:rPr>
        <w:t xml:space="preserve">MAIOR LANCE por ITEM, </w:t>
      </w:r>
      <w:r w:rsidR="006967E9">
        <w:rPr>
          <w:rFonts w:ascii="Arial Narrow" w:hAnsi="Arial Narrow" w:cs="Arial"/>
          <w:color w:val="000000"/>
          <w:sz w:val="22"/>
          <w:szCs w:val="22"/>
        </w:rPr>
        <w:t>para</w:t>
      </w:r>
      <w:r w:rsidR="00AB3062">
        <w:rPr>
          <w:rFonts w:ascii="Arial Narrow" w:hAnsi="Arial Narrow" w:cs="Arial"/>
          <w:color w:val="000000"/>
          <w:sz w:val="22"/>
          <w:szCs w:val="22"/>
        </w:rPr>
        <w:t xml:space="preserve"> a venda de veículos, </w:t>
      </w:r>
      <w:r w:rsidR="006967E9">
        <w:rPr>
          <w:rFonts w:ascii="Arial Narrow" w:hAnsi="Arial Narrow" w:cs="Arial"/>
          <w:color w:val="000000"/>
          <w:sz w:val="22"/>
          <w:szCs w:val="22"/>
        </w:rPr>
        <w:t>equipamentos</w:t>
      </w:r>
      <w:r w:rsidR="00AB3062">
        <w:rPr>
          <w:rFonts w:ascii="Arial Narrow" w:hAnsi="Arial Narrow" w:cs="Arial"/>
          <w:color w:val="000000"/>
          <w:sz w:val="22"/>
          <w:szCs w:val="22"/>
        </w:rPr>
        <w:t xml:space="preserve"> e ferramentas</w:t>
      </w:r>
      <w:r w:rsidR="00017BCA">
        <w:rPr>
          <w:rFonts w:ascii="Arial Narrow" w:hAnsi="Arial Narrow" w:cs="Arial"/>
          <w:color w:val="000000"/>
          <w:sz w:val="22"/>
          <w:szCs w:val="22"/>
        </w:rPr>
        <w:t xml:space="preserve"> </w:t>
      </w:r>
      <w:r w:rsidR="00AB3062">
        <w:rPr>
          <w:rFonts w:ascii="Arial Narrow" w:hAnsi="Arial Narrow" w:cs="Arial"/>
          <w:color w:val="000000"/>
          <w:sz w:val="22"/>
          <w:szCs w:val="22"/>
        </w:rPr>
        <w:t>pertencentes a esta Prefeitura</w:t>
      </w:r>
      <w:r w:rsidR="006967E9">
        <w:rPr>
          <w:rFonts w:ascii="Arial Narrow" w:hAnsi="Arial Narrow" w:cs="Arial"/>
          <w:color w:val="000000"/>
          <w:sz w:val="22"/>
          <w:szCs w:val="22"/>
        </w:rPr>
        <w:t xml:space="preserve">, mediante </w:t>
      </w:r>
      <w:r w:rsidR="006967E9">
        <w:rPr>
          <w:rFonts w:ascii="Arial Narrow" w:hAnsi="Arial Narrow" w:cs="Arial"/>
          <w:sz w:val="22"/>
          <w:szCs w:val="22"/>
        </w:rPr>
        <w:t xml:space="preserve">as normas legais e regulamentares aplicáveis, e as cláusulas e condições deste ato convocatório, que será realizada no dia </w:t>
      </w:r>
      <w:r w:rsidR="0081437D">
        <w:rPr>
          <w:rFonts w:ascii="Arial Narrow" w:hAnsi="Arial Narrow" w:cs="Arial"/>
          <w:b/>
          <w:color w:val="000000" w:themeColor="text1"/>
          <w:sz w:val="22"/>
          <w:szCs w:val="22"/>
        </w:rPr>
        <w:t>05</w:t>
      </w:r>
      <w:r w:rsidR="006967E9" w:rsidRPr="00F33875">
        <w:rPr>
          <w:rFonts w:ascii="Arial Narrow" w:hAnsi="Arial Narrow" w:cs="Arial"/>
          <w:b/>
          <w:bCs/>
          <w:color w:val="000000" w:themeColor="text1"/>
          <w:sz w:val="22"/>
          <w:szCs w:val="22"/>
        </w:rPr>
        <w:t xml:space="preserve"> de </w:t>
      </w:r>
      <w:r w:rsidR="0081437D">
        <w:rPr>
          <w:rFonts w:ascii="Arial Narrow" w:hAnsi="Arial Narrow" w:cs="Arial"/>
          <w:b/>
          <w:bCs/>
          <w:color w:val="000000" w:themeColor="text1"/>
          <w:sz w:val="22"/>
          <w:szCs w:val="22"/>
        </w:rPr>
        <w:t>Jul</w:t>
      </w:r>
      <w:r w:rsidR="006975CE">
        <w:rPr>
          <w:rFonts w:ascii="Arial Narrow" w:hAnsi="Arial Narrow" w:cs="Arial"/>
          <w:b/>
          <w:bCs/>
          <w:color w:val="000000" w:themeColor="text1"/>
          <w:sz w:val="22"/>
          <w:szCs w:val="22"/>
        </w:rPr>
        <w:t>ho</w:t>
      </w:r>
      <w:r w:rsidR="005434C9">
        <w:rPr>
          <w:rFonts w:ascii="Arial Narrow" w:hAnsi="Arial Narrow" w:cs="Arial"/>
          <w:b/>
          <w:bCs/>
          <w:color w:val="000000" w:themeColor="text1"/>
          <w:sz w:val="22"/>
          <w:szCs w:val="22"/>
        </w:rPr>
        <w:t xml:space="preserve"> de 201</w:t>
      </w:r>
      <w:r w:rsidR="006975CE">
        <w:rPr>
          <w:rFonts w:ascii="Arial Narrow" w:hAnsi="Arial Narrow" w:cs="Arial"/>
          <w:b/>
          <w:bCs/>
          <w:color w:val="000000" w:themeColor="text1"/>
          <w:sz w:val="22"/>
          <w:szCs w:val="22"/>
        </w:rPr>
        <w:t>9</w:t>
      </w:r>
      <w:r w:rsidR="006967E9" w:rsidRPr="00F33875">
        <w:rPr>
          <w:rFonts w:ascii="Arial Narrow" w:hAnsi="Arial Narrow" w:cs="Arial"/>
          <w:b/>
          <w:color w:val="000000" w:themeColor="text1"/>
          <w:sz w:val="22"/>
          <w:szCs w:val="22"/>
        </w:rPr>
        <w:t>,</w:t>
      </w:r>
      <w:r w:rsidR="00017BCA">
        <w:rPr>
          <w:rFonts w:ascii="Arial Narrow" w:hAnsi="Arial Narrow" w:cs="Arial"/>
          <w:b/>
          <w:color w:val="000000" w:themeColor="text1"/>
          <w:sz w:val="22"/>
          <w:szCs w:val="22"/>
        </w:rPr>
        <w:t xml:space="preserve"> </w:t>
      </w:r>
      <w:r w:rsidR="006967E9">
        <w:rPr>
          <w:rFonts w:ascii="Arial Narrow" w:hAnsi="Arial Narrow" w:cs="Arial"/>
          <w:sz w:val="22"/>
          <w:szCs w:val="22"/>
        </w:rPr>
        <w:t xml:space="preserve">no endereço acima descrito, tendo como objeto o devidamente especificado no item 2. </w:t>
      </w:r>
    </w:p>
    <w:p w:rsidR="006967E9" w:rsidRDefault="006967E9" w:rsidP="006967E9">
      <w:pPr>
        <w:jc w:val="both"/>
        <w:rPr>
          <w:rFonts w:ascii="Arial Narrow" w:hAnsi="Arial Narrow" w:cs="Arial"/>
          <w:sz w:val="22"/>
          <w:szCs w:val="22"/>
        </w:rPr>
      </w:pPr>
    </w:p>
    <w:p w:rsidR="006967E9" w:rsidRPr="00AB3062" w:rsidRDefault="006967E9" w:rsidP="006967E9">
      <w:pPr>
        <w:pStyle w:val="Corpodetexto"/>
        <w:rPr>
          <w:rFonts w:ascii="Arial Narrow" w:hAnsi="Arial Narrow"/>
          <w:color w:val="000000" w:themeColor="text1"/>
          <w:sz w:val="22"/>
          <w:szCs w:val="22"/>
        </w:rPr>
      </w:pPr>
      <w:r w:rsidRPr="00AB3062">
        <w:rPr>
          <w:rFonts w:ascii="Arial Narrow" w:hAnsi="Arial Narrow"/>
          <w:color w:val="000000" w:themeColor="text1"/>
          <w:sz w:val="22"/>
          <w:szCs w:val="22"/>
        </w:rPr>
        <w:t xml:space="preserve">1.2 - Os documentos de habilitação, deverão ser ENTREGUES </w:t>
      </w:r>
      <w:r w:rsidR="00AB3062">
        <w:rPr>
          <w:rFonts w:ascii="Arial Narrow" w:hAnsi="Arial Narrow"/>
          <w:color w:val="000000" w:themeColor="text1"/>
          <w:sz w:val="22"/>
          <w:szCs w:val="22"/>
        </w:rPr>
        <w:t xml:space="preserve">ao Leiloeiro (a) </w:t>
      </w:r>
      <w:r w:rsidRPr="00AB3062">
        <w:rPr>
          <w:rFonts w:ascii="Arial Narrow" w:hAnsi="Arial Narrow"/>
          <w:color w:val="000000" w:themeColor="text1"/>
          <w:sz w:val="22"/>
          <w:szCs w:val="22"/>
        </w:rPr>
        <w:t xml:space="preserve">no local supra indicado, </w:t>
      </w:r>
      <w:r w:rsidRPr="00AB3062">
        <w:rPr>
          <w:rFonts w:ascii="Arial Narrow" w:hAnsi="Arial Narrow"/>
          <w:b/>
          <w:color w:val="000000" w:themeColor="text1"/>
          <w:sz w:val="22"/>
          <w:szCs w:val="22"/>
        </w:rPr>
        <w:t>até as 10h00 da data acima designada</w:t>
      </w:r>
      <w:r w:rsidRPr="00AB3062">
        <w:rPr>
          <w:rFonts w:ascii="Arial Narrow" w:hAnsi="Arial Narrow"/>
          <w:color w:val="000000" w:themeColor="text1"/>
          <w:sz w:val="22"/>
          <w:szCs w:val="22"/>
        </w:rPr>
        <w:t xml:space="preserve">, observado o devido processo legal. </w:t>
      </w:r>
    </w:p>
    <w:p w:rsidR="006967E9" w:rsidRDefault="006967E9" w:rsidP="006967E9">
      <w:pPr>
        <w:pStyle w:val="Corpodetexto"/>
        <w:rPr>
          <w:rFonts w:ascii="Arial Narrow" w:hAnsi="Arial Narrow"/>
          <w:sz w:val="22"/>
          <w:szCs w:val="22"/>
        </w:rPr>
      </w:pPr>
    </w:p>
    <w:p w:rsidR="006967E9" w:rsidRDefault="006967E9" w:rsidP="006967E9">
      <w:pPr>
        <w:pBdr>
          <w:top w:val="single" w:sz="4" w:space="1" w:color="auto"/>
          <w:left w:val="single" w:sz="4" w:space="4" w:color="auto"/>
          <w:bottom w:val="single" w:sz="4" w:space="1" w:color="auto"/>
          <w:right w:val="single" w:sz="4" w:space="4" w:color="auto"/>
        </w:pBdr>
        <w:jc w:val="center"/>
        <w:rPr>
          <w:rFonts w:ascii="Arial Narrow" w:hAnsi="Arial Narrow" w:cs="Arial"/>
          <w:b/>
          <w:sz w:val="22"/>
          <w:szCs w:val="22"/>
        </w:rPr>
      </w:pPr>
      <w:r>
        <w:rPr>
          <w:rFonts w:ascii="Arial Narrow" w:hAnsi="Arial Narrow" w:cs="Arial"/>
          <w:b/>
          <w:sz w:val="22"/>
          <w:szCs w:val="22"/>
        </w:rPr>
        <w:t>PREFEITURA MUNICIPAL DE RIBEIRÃO GRANDE</w:t>
      </w:r>
    </w:p>
    <w:p w:rsidR="006967E9" w:rsidRDefault="006967E9" w:rsidP="006967E9">
      <w:pPr>
        <w:pBdr>
          <w:top w:val="single" w:sz="4" w:space="1" w:color="auto"/>
          <w:left w:val="single" w:sz="4" w:space="4" w:color="auto"/>
          <w:bottom w:val="single" w:sz="4" w:space="1" w:color="auto"/>
          <w:right w:val="single" w:sz="4" w:space="4" w:color="auto"/>
        </w:pBdr>
        <w:jc w:val="center"/>
        <w:rPr>
          <w:rFonts w:ascii="Arial Narrow" w:hAnsi="Arial Narrow" w:cs="Arial"/>
          <w:b/>
          <w:sz w:val="22"/>
          <w:szCs w:val="22"/>
        </w:rPr>
      </w:pPr>
      <w:r>
        <w:rPr>
          <w:rFonts w:ascii="Arial Narrow" w:hAnsi="Arial Narrow" w:cs="Arial"/>
          <w:b/>
          <w:sz w:val="22"/>
          <w:szCs w:val="22"/>
        </w:rPr>
        <w:t xml:space="preserve">LEILÃO Nº </w:t>
      </w:r>
      <w:r w:rsidR="005434C9">
        <w:rPr>
          <w:rFonts w:ascii="Arial Narrow" w:hAnsi="Arial Narrow" w:cs="Arial"/>
          <w:b/>
          <w:sz w:val="22"/>
          <w:szCs w:val="22"/>
        </w:rPr>
        <w:t>01/</w:t>
      </w:r>
      <w:r>
        <w:rPr>
          <w:rFonts w:ascii="Arial Narrow" w:hAnsi="Arial Narrow" w:cs="Arial"/>
          <w:b/>
          <w:sz w:val="22"/>
          <w:szCs w:val="22"/>
        </w:rPr>
        <w:t>201</w:t>
      </w:r>
      <w:r w:rsidR="006975CE">
        <w:rPr>
          <w:rFonts w:ascii="Arial Narrow" w:hAnsi="Arial Narrow" w:cs="Arial"/>
          <w:b/>
          <w:sz w:val="22"/>
          <w:szCs w:val="22"/>
        </w:rPr>
        <w:t>9</w:t>
      </w:r>
    </w:p>
    <w:p w:rsidR="006967E9" w:rsidRDefault="006967E9" w:rsidP="006967E9">
      <w:pPr>
        <w:pBdr>
          <w:top w:val="single" w:sz="4" w:space="1" w:color="auto"/>
          <w:left w:val="single" w:sz="4" w:space="4" w:color="auto"/>
          <w:bottom w:val="single" w:sz="4" w:space="1" w:color="auto"/>
          <w:right w:val="single" w:sz="4" w:space="4" w:color="auto"/>
        </w:pBdr>
        <w:jc w:val="center"/>
        <w:rPr>
          <w:rFonts w:ascii="Arial Narrow" w:hAnsi="Arial Narrow" w:cs="Arial"/>
          <w:b/>
          <w:color w:val="000000"/>
          <w:sz w:val="22"/>
          <w:szCs w:val="22"/>
        </w:rPr>
      </w:pPr>
      <w:r>
        <w:rPr>
          <w:rFonts w:ascii="Arial Narrow" w:hAnsi="Arial Narrow" w:cs="Arial"/>
          <w:b/>
          <w:color w:val="000000"/>
          <w:sz w:val="22"/>
          <w:szCs w:val="22"/>
        </w:rPr>
        <w:t xml:space="preserve">ABERTURA </w:t>
      </w:r>
      <w:r w:rsidR="006975CE">
        <w:rPr>
          <w:rFonts w:ascii="Arial Narrow" w:hAnsi="Arial Narrow" w:cs="Arial"/>
          <w:b/>
          <w:color w:val="000000"/>
          <w:sz w:val="22"/>
          <w:szCs w:val="22"/>
        </w:rPr>
        <w:t>26/06/2019</w:t>
      </w:r>
      <w:r>
        <w:rPr>
          <w:rFonts w:ascii="Arial Narrow" w:hAnsi="Arial Narrow" w:cs="Arial"/>
          <w:b/>
          <w:color w:val="000000"/>
          <w:sz w:val="22"/>
          <w:szCs w:val="22"/>
        </w:rPr>
        <w:t xml:space="preserve"> às 10h00</w:t>
      </w:r>
    </w:p>
    <w:p w:rsidR="006967E9" w:rsidRDefault="006967E9" w:rsidP="006967E9">
      <w:pPr>
        <w:jc w:val="both"/>
        <w:rPr>
          <w:rFonts w:ascii="Arial Narrow" w:hAnsi="Arial Narrow" w:cs="Arial"/>
          <w:sz w:val="22"/>
          <w:szCs w:val="22"/>
        </w:rPr>
      </w:pPr>
    </w:p>
    <w:p w:rsidR="006967E9" w:rsidRPr="00564EAE" w:rsidRDefault="006967E9" w:rsidP="006967E9">
      <w:pPr>
        <w:jc w:val="both"/>
        <w:rPr>
          <w:rFonts w:ascii="Arial Narrow" w:hAnsi="Arial Narrow" w:cs="Arial"/>
          <w:b/>
          <w:color w:val="000000" w:themeColor="text1"/>
          <w:sz w:val="22"/>
          <w:szCs w:val="22"/>
        </w:rPr>
      </w:pPr>
      <w:r w:rsidRPr="00564EAE">
        <w:rPr>
          <w:rFonts w:ascii="Arial Narrow" w:hAnsi="Arial Narrow" w:cs="Arial"/>
          <w:b/>
          <w:color w:val="000000" w:themeColor="text1"/>
          <w:sz w:val="22"/>
          <w:szCs w:val="22"/>
        </w:rPr>
        <w:t xml:space="preserve">2- DO OBJETO </w:t>
      </w:r>
    </w:p>
    <w:p w:rsidR="006967E9" w:rsidRPr="00564EAE" w:rsidRDefault="006967E9" w:rsidP="006967E9">
      <w:pPr>
        <w:jc w:val="both"/>
        <w:rPr>
          <w:rFonts w:ascii="Arial Narrow" w:hAnsi="Arial Narrow" w:cs="Arial"/>
          <w:color w:val="000000" w:themeColor="text1"/>
          <w:sz w:val="22"/>
          <w:szCs w:val="22"/>
        </w:rPr>
      </w:pPr>
      <w:r w:rsidRPr="00564EAE">
        <w:rPr>
          <w:rFonts w:ascii="Arial Narrow" w:hAnsi="Arial Narrow" w:cs="Arial"/>
          <w:color w:val="000000" w:themeColor="text1"/>
          <w:sz w:val="22"/>
          <w:szCs w:val="22"/>
        </w:rPr>
        <w:t>2.1 - Constitui</w:t>
      </w:r>
      <w:r w:rsidR="00F33875" w:rsidRPr="00564EAE">
        <w:rPr>
          <w:rFonts w:ascii="Arial Narrow" w:hAnsi="Arial Narrow" w:cs="Arial"/>
          <w:color w:val="000000" w:themeColor="text1"/>
          <w:sz w:val="22"/>
          <w:szCs w:val="22"/>
        </w:rPr>
        <w:t xml:space="preserve"> objeto do presente Leilão, os bens </w:t>
      </w:r>
      <w:r w:rsidRPr="00564EAE">
        <w:rPr>
          <w:rFonts w:ascii="Arial Narrow" w:hAnsi="Arial Narrow" w:cs="Arial"/>
          <w:color w:val="000000" w:themeColor="text1"/>
          <w:sz w:val="22"/>
          <w:szCs w:val="22"/>
        </w:rPr>
        <w:t>patrimoniais de propriedade da Prefeitura Municipal de Ribeirão, conforme abaixo especificado.</w:t>
      </w:r>
    </w:p>
    <w:p w:rsidR="00893F88" w:rsidRPr="000044C4" w:rsidRDefault="00893F88" w:rsidP="006967E9">
      <w:pPr>
        <w:pStyle w:val="Lista"/>
        <w:tabs>
          <w:tab w:val="left" w:pos="0"/>
        </w:tabs>
        <w:ind w:left="0" w:firstLine="0"/>
        <w:jc w:val="both"/>
        <w:rPr>
          <w:rFonts w:ascii="Arial Narrow" w:hAnsi="Arial Narrow" w:cs="Arial"/>
          <w:b/>
          <w:color w:val="000000" w:themeColor="text1"/>
          <w:sz w:val="22"/>
          <w:szCs w:val="22"/>
        </w:rPr>
      </w:pPr>
      <w:r w:rsidRPr="000044C4">
        <w:rPr>
          <w:rFonts w:ascii="Arial Narrow" w:hAnsi="Arial Narrow" w:cs="Arial"/>
          <w:b/>
          <w:color w:val="000000" w:themeColor="text1"/>
          <w:sz w:val="22"/>
          <w:szCs w:val="22"/>
          <w:u w:val="single"/>
        </w:rPr>
        <w:t xml:space="preserve">Item </w:t>
      </w:r>
      <w:r w:rsidR="006975CE">
        <w:rPr>
          <w:rFonts w:ascii="Arial Narrow" w:hAnsi="Arial Narrow" w:cs="Arial"/>
          <w:b/>
          <w:color w:val="000000" w:themeColor="text1"/>
          <w:sz w:val="22"/>
          <w:szCs w:val="22"/>
          <w:u w:val="single"/>
        </w:rPr>
        <w:t>1</w:t>
      </w:r>
      <w:r w:rsidRPr="00017BCA">
        <w:rPr>
          <w:rFonts w:ascii="Arial Narrow" w:hAnsi="Arial Narrow" w:cs="Arial"/>
          <w:b/>
          <w:color w:val="000000" w:themeColor="text1"/>
          <w:sz w:val="22"/>
          <w:szCs w:val="22"/>
        </w:rPr>
        <w:t>:</w:t>
      </w:r>
      <w:r w:rsidR="00017BCA" w:rsidRPr="00017BCA">
        <w:rPr>
          <w:rFonts w:ascii="Arial Narrow" w:hAnsi="Arial Narrow" w:cs="Arial"/>
          <w:b/>
          <w:color w:val="000000" w:themeColor="text1"/>
          <w:sz w:val="22"/>
          <w:szCs w:val="22"/>
        </w:rPr>
        <w:t xml:space="preserve"> </w:t>
      </w:r>
      <w:r w:rsidR="00DF0264" w:rsidRPr="000044C4">
        <w:rPr>
          <w:rFonts w:ascii="Arial Narrow" w:hAnsi="Arial Narrow" w:cs="Arial"/>
          <w:b/>
          <w:color w:val="000000" w:themeColor="text1"/>
          <w:sz w:val="22"/>
          <w:szCs w:val="22"/>
        </w:rPr>
        <w:t xml:space="preserve">1 </w:t>
      </w:r>
      <w:r w:rsidR="00C67AFB" w:rsidRPr="000044C4">
        <w:rPr>
          <w:rFonts w:ascii="Arial Narrow" w:hAnsi="Arial Narrow" w:cs="Arial"/>
          <w:b/>
          <w:color w:val="000000" w:themeColor="text1"/>
          <w:sz w:val="22"/>
          <w:szCs w:val="22"/>
        </w:rPr>
        <w:t>Focus</w:t>
      </w:r>
      <w:r w:rsidR="00DF0264" w:rsidRPr="000044C4">
        <w:rPr>
          <w:rFonts w:ascii="Arial Narrow" w:hAnsi="Arial Narrow" w:cs="Arial"/>
          <w:b/>
          <w:color w:val="000000" w:themeColor="text1"/>
          <w:sz w:val="22"/>
          <w:szCs w:val="22"/>
        </w:rPr>
        <w:t xml:space="preserve"> / </w:t>
      </w:r>
      <w:r w:rsidR="00C67AFB" w:rsidRPr="000044C4">
        <w:rPr>
          <w:rFonts w:ascii="Arial Narrow" w:hAnsi="Arial Narrow" w:cs="Arial"/>
          <w:b/>
          <w:color w:val="000000" w:themeColor="text1"/>
          <w:sz w:val="22"/>
          <w:szCs w:val="22"/>
        </w:rPr>
        <w:t>Ford-2LFC 2.0, Ano/Modelo 2010/2011</w:t>
      </w:r>
      <w:r w:rsidR="00DF0264" w:rsidRPr="000044C4">
        <w:rPr>
          <w:rFonts w:ascii="Arial Narrow" w:hAnsi="Arial Narrow" w:cs="Arial"/>
          <w:b/>
          <w:color w:val="000000" w:themeColor="text1"/>
          <w:sz w:val="22"/>
          <w:szCs w:val="22"/>
        </w:rPr>
        <w:t xml:space="preserve">, </w:t>
      </w:r>
      <w:r w:rsidR="00C67AFB" w:rsidRPr="000044C4">
        <w:rPr>
          <w:rFonts w:ascii="Arial Narrow" w:hAnsi="Arial Narrow" w:cs="Arial"/>
          <w:b/>
          <w:color w:val="000000" w:themeColor="text1"/>
          <w:sz w:val="22"/>
          <w:szCs w:val="22"/>
        </w:rPr>
        <w:t>Flex</w:t>
      </w:r>
      <w:r w:rsidR="00283F0B" w:rsidRPr="000044C4">
        <w:rPr>
          <w:rFonts w:ascii="Arial Narrow" w:hAnsi="Arial Narrow" w:cs="Arial"/>
          <w:b/>
          <w:color w:val="000000" w:themeColor="text1"/>
          <w:sz w:val="22"/>
          <w:szCs w:val="22"/>
        </w:rPr>
        <w:t>, Renavam</w:t>
      </w:r>
      <w:r w:rsidR="00C67AFB" w:rsidRPr="000044C4">
        <w:rPr>
          <w:rFonts w:ascii="Arial Narrow" w:hAnsi="Arial Narrow" w:cs="Arial"/>
          <w:b/>
          <w:color w:val="000000" w:themeColor="text1"/>
          <w:sz w:val="22"/>
          <w:szCs w:val="22"/>
        </w:rPr>
        <w:t>00274971364</w:t>
      </w:r>
      <w:r w:rsidR="00DF0264" w:rsidRPr="000044C4">
        <w:rPr>
          <w:rFonts w:ascii="Arial Narrow" w:hAnsi="Arial Narrow" w:cs="Arial"/>
          <w:b/>
          <w:color w:val="000000" w:themeColor="text1"/>
          <w:sz w:val="22"/>
          <w:szCs w:val="22"/>
        </w:rPr>
        <w:t xml:space="preserve">, Placa </w:t>
      </w:r>
      <w:r w:rsidR="00C67AFB" w:rsidRPr="000044C4">
        <w:rPr>
          <w:rFonts w:ascii="Arial Narrow" w:hAnsi="Arial Narrow" w:cs="Arial"/>
          <w:b/>
          <w:color w:val="000000" w:themeColor="text1"/>
          <w:sz w:val="22"/>
          <w:szCs w:val="22"/>
        </w:rPr>
        <w:t>CZA 2052</w:t>
      </w:r>
      <w:r w:rsidR="00DF0264" w:rsidRPr="000044C4">
        <w:rPr>
          <w:rFonts w:ascii="Arial Narrow" w:hAnsi="Arial Narrow" w:cs="Arial"/>
          <w:b/>
          <w:color w:val="000000" w:themeColor="text1"/>
          <w:sz w:val="22"/>
          <w:szCs w:val="22"/>
        </w:rPr>
        <w:t>;</w:t>
      </w:r>
    </w:p>
    <w:p w:rsidR="000E6528" w:rsidRPr="000044C4" w:rsidRDefault="000E6528" w:rsidP="000E6528">
      <w:pPr>
        <w:pStyle w:val="Lista"/>
        <w:tabs>
          <w:tab w:val="left" w:pos="0"/>
        </w:tabs>
        <w:ind w:left="0" w:firstLine="0"/>
        <w:jc w:val="both"/>
        <w:rPr>
          <w:rFonts w:ascii="Arial Narrow" w:hAnsi="Arial Narrow" w:cs="Arial"/>
          <w:b/>
          <w:color w:val="000000" w:themeColor="text1"/>
          <w:sz w:val="22"/>
          <w:szCs w:val="22"/>
        </w:rPr>
      </w:pPr>
      <w:r w:rsidRPr="000044C4">
        <w:rPr>
          <w:rFonts w:ascii="Arial Narrow" w:hAnsi="Arial Narrow" w:cs="Arial"/>
          <w:b/>
          <w:color w:val="000000" w:themeColor="text1"/>
          <w:sz w:val="22"/>
          <w:szCs w:val="22"/>
          <w:u w:val="single"/>
        </w:rPr>
        <w:t xml:space="preserve">Item </w:t>
      </w:r>
      <w:r w:rsidR="006975CE">
        <w:rPr>
          <w:rFonts w:ascii="Arial Narrow" w:hAnsi="Arial Narrow" w:cs="Arial"/>
          <w:b/>
          <w:color w:val="000000" w:themeColor="text1"/>
          <w:sz w:val="22"/>
          <w:szCs w:val="22"/>
          <w:u w:val="single"/>
        </w:rPr>
        <w:t>2</w:t>
      </w:r>
      <w:r w:rsidRPr="000044C4">
        <w:rPr>
          <w:rFonts w:ascii="Arial Narrow" w:hAnsi="Arial Narrow" w:cs="Arial"/>
          <w:b/>
          <w:color w:val="000000" w:themeColor="text1"/>
          <w:sz w:val="22"/>
          <w:szCs w:val="22"/>
          <w:u w:val="single"/>
        </w:rPr>
        <w:t>:</w:t>
      </w:r>
      <w:r w:rsidRPr="000044C4">
        <w:rPr>
          <w:rFonts w:ascii="Arial Narrow" w:hAnsi="Arial Narrow" w:cs="Arial"/>
          <w:b/>
          <w:color w:val="000000" w:themeColor="text1"/>
          <w:sz w:val="22"/>
          <w:szCs w:val="22"/>
        </w:rPr>
        <w:t xml:space="preserve"> 1 </w:t>
      </w:r>
      <w:r w:rsidR="006975CE">
        <w:rPr>
          <w:rFonts w:ascii="Arial Narrow" w:hAnsi="Arial Narrow" w:cs="Arial"/>
          <w:b/>
          <w:color w:val="000000" w:themeColor="text1"/>
          <w:sz w:val="22"/>
          <w:szCs w:val="22"/>
        </w:rPr>
        <w:t xml:space="preserve">Fiat Uno / Uno Mille </w:t>
      </w:r>
      <w:proofErr w:type="spellStart"/>
      <w:r w:rsidR="006975CE">
        <w:rPr>
          <w:rFonts w:ascii="Arial Narrow" w:hAnsi="Arial Narrow" w:cs="Arial"/>
          <w:b/>
          <w:color w:val="000000" w:themeColor="text1"/>
          <w:sz w:val="22"/>
          <w:szCs w:val="22"/>
        </w:rPr>
        <w:t>way</w:t>
      </w:r>
      <w:proofErr w:type="spellEnd"/>
      <w:r w:rsidR="006975CE">
        <w:rPr>
          <w:rFonts w:ascii="Arial Narrow" w:hAnsi="Arial Narrow" w:cs="Arial"/>
          <w:b/>
          <w:color w:val="000000" w:themeColor="text1"/>
          <w:sz w:val="22"/>
          <w:szCs w:val="22"/>
        </w:rPr>
        <w:t>, Ano/Modelo 201</w:t>
      </w:r>
      <w:r w:rsidR="00017BCA">
        <w:rPr>
          <w:rFonts w:ascii="Arial Narrow" w:hAnsi="Arial Narrow" w:cs="Arial"/>
          <w:b/>
          <w:color w:val="000000" w:themeColor="text1"/>
          <w:sz w:val="22"/>
          <w:szCs w:val="22"/>
        </w:rPr>
        <w:t>2</w:t>
      </w:r>
      <w:r w:rsidR="006975CE">
        <w:rPr>
          <w:rFonts w:ascii="Arial Narrow" w:hAnsi="Arial Narrow" w:cs="Arial"/>
          <w:b/>
          <w:color w:val="000000" w:themeColor="text1"/>
          <w:sz w:val="22"/>
          <w:szCs w:val="22"/>
        </w:rPr>
        <w:t>/201</w:t>
      </w:r>
      <w:r w:rsidR="00017BCA">
        <w:rPr>
          <w:rFonts w:ascii="Arial Narrow" w:hAnsi="Arial Narrow" w:cs="Arial"/>
          <w:b/>
          <w:color w:val="000000" w:themeColor="text1"/>
          <w:sz w:val="22"/>
          <w:szCs w:val="22"/>
        </w:rPr>
        <w:t>3</w:t>
      </w:r>
      <w:r w:rsidR="006975CE">
        <w:rPr>
          <w:rFonts w:ascii="Arial Narrow" w:hAnsi="Arial Narrow" w:cs="Arial"/>
          <w:b/>
          <w:color w:val="000000" w:themeColor="text1"/>
          <w:sz w:val="22"/>
          <w:szCs w:val="22"/>
        </w:rPr>
        <w:t xml:space="preserve">, </w:t>
      </w:r>
      <w:r w:rsidR="00D30D0F">
        <w:rPr>
          <w:rFonts w:ascii="Arial Narrow" w:hAnsi="Arial Narrow" w:cs="Arial"/>
          <w:b/>
          <w:color w:val="000000" w:themeColor="text1"/>
          <w:sz w:val="22"/>
          <w:szCs w:val="22"/>
        </w:rPr>
        <w:t xml:space="preserve">Flex, Renavam00471787620, </w:t>
      </w:r>
      <w:r w:rsidR="006975CE">
        <w:rPr>
          <w:rFonts w:ascii="Arial Narrow" w:hAnsi="Arial Narrow" w:cs="Arial"/>
          <w:b/>
          <w:color w:val="000000" w:themeColor="text1"/>
          <w:sz w:val="22"/>
          <w:szCs w:val="22"/>
        </w:rPr>
        <w:t>Placa CZA 2056;</w:t>
      </w:r>
    </w:p>
    <w:p w:rsidR="003442A4" w:rsidRDefault="00111E25" w:rsidP="000E6528">
      <w:pPr>
        <w:pStyle w:val="Lista"/>
        <w:tabs>
          <w:tab w:val="left" w:pos="0"/>
        </w:tabs>
        <w:ind w:left="0" w:firstLine="0"/>
        <w:jc w:val="both"/>
        <w:rPr>
          <w:rFonts w:ascii="Arial Narrow" w:hAnsi="Arial Narrow" w:cs="Arial"/>
          <w:b/>
          <w:color w:val="000000" w:themeColor="text1"/>
          <w:sz w:val="22"/>
          <w:szCs w:val="22"/>
        </w:rPr>
      </w:pPr>
      <w:r w:rsidRPr="000044C4">
        <w:rPr>
          <w:rFonts w:ascii="Arial Narrow" w:hAnsi="Arial Narrow" w:cs="Arial"/>
          <w:b/>
          <w:color w:val="000000" w:themeColor="text1"/>
          <w:sz w:val="22"/>
          <w:szCs w:val="22"/>
          <w:u w:val="single"/>
        </w:rPr>
        <w:t xml:space="preserve">Item </w:t>
      </w:r>
      <w:r w:rsidR="001B02E7">
        <w:rPr>
          <w:rFonts w:ascii="Arial Narrow" w:hAnsi="Arial Narrow" w:cs="Arial"/>
          <w:b/>
          <w:color w:val="000000" w:themeColor="text1"/>
          <w:sz w:val="22"/>
          <w:szCs w:val="22"/>
          <w:u w:val="single"/>
        </w:rPr>
        <w:t>3</w:t>
      </w:r>
      <w:r w:rsidRPr="000044C4">
        <w:rPr>
          <w:rFonts w:ascii="Arial Narrow" w:hAnsi="Arial Narrow" w:cs="Arial"/>
          <w:b/>
          <w:color w:val="000000" w:themeColor="text1"/>
          <w:sz w:val="22"/>
          <w:szCs w:val="22"/>
          <w:u w:val="single"/>
        </w:rPr>
        <w:t xml:space="preserve">: </w:t>
      </w:r>
      <w:r w:rsidR="00D57AB0" w:rsidRPr="000044C4">
        <w:rPr>
          <w:rFonts w:ascii="Arial Narrow" w:hAnsi="Arial Narrow" w:cs="Arial"/>
          <w:b/>
          <w:color w:val="000000" w:themeColor="text1"/>
          <w:sz w:val="22"/>
          <w:szCs w:val="22"/>
        </w:rPr>
        <w:t>Lote de ferramentas</w:t>
      </w:r>
      <w:r w:rsidR="00C20FF9">
        <w:rPr>
          <w:rFonts w:ascii="Arial Narrow" w:hAnsi="Arial Narrow" w:cs="Arial"/>
          <w:b/>
          <w:color w:val="000000" w:themeColor="text1"/>
          <w:sz w:val="22"/>
          <w:szCs w:val="22"/>
        </w:rPr>
        <w:t>:</w:t>
      </w:r>
      <w:r w:rsidR="00D57AB0" w:rsidRPr="000044C4">
        <w:rPr>
          <w:rFonts w:ascii="Arial Narrow" w:hAnsi="Arial Narrow" w:cs="Arial"/>
          <w:b/>
          <w:color w:val="000000" w:themeColor="text1"/>
          <w:sz w:val="22"/>
          <w:szCs w:val="22"/>
        </w:rPr>
        <w:t xml:space="preserve"> Furadeira de bancada – Patrimônio 697, Motor elétrico 3cv – Patrimônio 698, </w:t>
      </w:r>
      <w:r w:rsidR="003442A4" w:rsidRPr="000044C4">
        <w:rPr>
          <w:rFonts w:ascii="Arial Narrow" w:hAnsi="Arial Narrow" w:cs="Arial"/>
          <w:b/>
          <w:color w:val="000000" w:themeColor="text1"/>
          <w:sz w:val="22"/>
          <w:szCs w:val="22"/>
        </w:rPr>
        <w:t xml:space="preserve">Prensa hidráulica 30 toneladas – Patrimônio 699, Cilindro oxigênio 9 m³ - Patrimônio 700, Cilindro acetileno 9 m³ - Patrimônio 701, Máquina de cortar ferro 12” – Patrimônio 702, Extrator camisa de motores MWM – Patrimônio 3900, Motor 1cv trifásico – Patrimônio 4043, Estetoscópio para mecânico - Patrimônio 4499, Jogo de teste para compressão de motor - Patrimônio 4502, Cinta para anéis de pistão 125-3 – Patrimônio </w:t>
      </w:r>
      <w:r w:rsidR="000C5C91" w:rsidRPr="000044C4">
        <w:rPr>
          <w:rFonts w:ascii="Arial Narrow" w:hAnsi="Arial Narrow" w:cs="Arial"/>
          <w:b/>
          <w:color w:val="000000" w:themeColor="text1"/>
          <w:sz w:val="22"/>
          <w:szCs w:val="22"/>
        </w:rPr>
        <w:t xml:space="preserve">4504, Teste induzido automotivo bivolt TA-022 – Patrimônio 4507, Analisador de voltagem e amperagem NA-150 - Patrimônio </w:t>
      </w:r>
      <w:r w:rsidR="001D0FF8" w:rsidRPr="000044C4">
        <w:rPr>
          <w:rFonts w:ascii="Arial Narrow" w:hAnsi="Arial Narrow" w:cs="Arial"/>
          <w:b/>
          <w:color w:val="000000" w:themeColor="text1"/>
          <w:sz w:val="22"/>
          <w:szCs w:val="22"/>
        </w:rPr>
        <w:t xml:space="preserve">4508, </w:t>
      </w:r>
      <w:bookmarkStart w:id="0" w:name="_GoBack"/>
      <w:bookmarkEnd w:id="0"/>
      <w:r w:rsidR="001D0FF8" w:rsidRPr="000044C4">
        <w:rPr>
          <w:rFonts w:ascii="Arial Narrow" w:hAnsi="Arial Narrow" w:cs="Arial"/>
          <w:b/>
          <w:color w:val="000000" w:themeColor="text1"/>
          <w:sz w:val="22"/>
          <w:szCs w:val="22"/>
        </w:rPr>
        <w:t>Equipamento para troca de óleo à vácuo 50 litros - Patrimônio 4549, Dispositivo para sacar cubo de roda - Patrimônio 4683, Máscara de solda - Patrimônio 5115, Saca polia com 2 garras - Patrimônio 5107.</w:t>
      </w:r>
    </w:p>
    <w:p w:rsidR="005F7363" w:rsidRDefault="00C20FF9" w:rsidP="000E6528">
      <w:pPr>
        <w:pStyle w:val="Lista"/>
        <w:tabs>
          <w:tab w:val="left" w:pos="0"/>
        </w:tabs>
        <w:ind w:left="0" w:firstLine="0"/>
        <w:jc w:val="both"/>
        <w:rPr>
          <w:rFonts w:ascii="Arial Narrow" w:hAnsi="Arial Narrow" w:cs="Arial"/>
          <w:b/>
          <w:color w:val="000000" w:themeColor="text1"/>
          <w:sz w:val="22"/>
          <w:szCs w:val="22"/>
        </w:rPr>
      </w:pPr>
      <w:r w:rsidRPr="00C20FF9">
        <w:rPr>
          <w:rFonts w:ascii="Arial Narrow" w:hAnsi="Arial Narrow" w:cs="Arial"/>
          <w:b/>
          <w:color w:val="000000" w:themeColor="text1"/>
          <w:sz w:val="22"/>
          <w:szCs w:val="22"/>
          <w:u w:val="single"/>
        </w:rPr>
        <w:t>Item 4:</w:t>
      </w:r>
      <w:r w:rsidR="00501750" w:rsidRPr="00501750">
        <w:rPr>
          <w:rFonts w:ascii="Arial Narrow" w:hAnsi="Arial Narrow" w:cs="Arial"/>
          <w:b/>
          <w:color w:val="000000" w:themeColor="text1"/>
          <w:sz w:val="22"/>
          <w:szCs w:val="22"/>
        </w:rPr>
        <w:t xml:space="preserve"> </w:t>
      </w:r>
      <w:r>
        <w:rPr>
          <w:rFonts w:ascii="Arial Narrow" w:hAnsi="Arial Narrow" w:cs="Arial"/>
          <w:b/>
          <w:color w:val="000000" w:themeColor="text1"/>
          <w:sz w:val="22"/>
          <w:szCs w:val="22"/>
        </w:rPr>
        <w:t>Lote de equipamentos: Cadeira odontológica azul – Patrimônio 3442, Braço do RX</w:t>
      </w:r>
      <w:r w:rsidR="005F7363">
        <w:rPr>
          <w:rFonts w:ascii="Arial Narrow" w:hAnsi="Arial Narrow" w:cs="Arial"/>
          <w:b/>
          <w:color w:val="000000" w:themeColor="text1"/>
          <w:sz w:val="22"/>
          <w:szCs w:val="22"/>
        </w:rPr>
        <w:t>, Balança</w:t>
      </w:r>
      <w:r>
        <w:rPr>
          <w:rFonts w:ascii="Arial Narrow" w:hAnsi="Arial Narrow" w:cs="Arial"/>
          <w:b/>
          <w:color w:val="000000" w:themeColor="text1"/>
          <w:sz w:val="22"/>
          <w:szCs w:val="22"/>
        </w:rPr>
        <w:t xml:space="preserve"> – </w:t>
      </w:r>
      <w:proofErr w:type="spellStart"/>
      <w:r>
        <w:rPr>
          <w:rFonts w:ascii="Arial Narrow" w:hAnsi="Arial Narrow" w:cs="Arial"/>
          <w:b/>
          <w:color w:val="000000" w:themeColor="text1"/>
          <w:sz w:val="22"/>
          <w:szCs w:val="22"/>
        </w:rPr>
        <w:t>Patrimônio</w:t>
      </w:r>
      <w:r w:rsidR="005F7363">
        <w:rPr>
          <w:rFonts w:ascii="Arial Narrow" w:hAnsi="Arial Narrow" w:cs="Arial"/>
          <w:b/>
          <w:color w:val="000000" w:themeColor="text1"/>
          <w:sz w:val="22"/>
          <w:szCs w:val="22"/>
        </w:rPr>
        <w:t>drs</w:t>
      </w:r>
      <w:proofErr w:type="spellEnd"/>
      <w:r w:rsidR="005F7363">
        <w:rPr>
          <w:rFonts w:ascii="Arial Narrow" w:hAnsi="Arial Narrow" w:cs="Arial"/>
          <w:b/>
          <w:color w:val="000000" w:themeColor="text1"/>
          <w:sz w:val="22"/>
          <w:szCs w:val="22"/>
        </w:rPr>
        <w:t xml:space="preserve"> 13228 </w:t>
      </w:r>
      <w:proofErr w:type="spellStart"/>
      <w:r w:rsidR="005F7363">
        <w:rPr>
          <w:rFonts w:ascii="Arial Narrow" w:hAnsi="Arial Narrow" w:cs="Arial"/>
          <w:b/>
          <w:color w:val="000000" w:themeColor="text1"/>
          <w:sz w:val="22"/>
          <w:szCs w:val="22"/>
        </w:rPr>
        <w:t>Suds</w:t>
      </w:r>
      <w:proofErr w:type="spellEnd"/>
      <w:r w:rsidR="005F7363">
        <w:rPr>
          <w:rFonts w:ascii="Arial Narrow" w:hAnsi="Arial Narrow" w:cs="Arial"/>
          <w:b/>
          <w:color w:val="000000" w:themeColor="text1"/>
          <w:sz w:val="22"/>
          <w:szCs w:val="22"/>
        </w:rPr>
        <w:t xml:space="preserve"> 01204, Suporte de pressão, Parte de outra cadeira odontológica, Quadro de RX – Patrimônio 503/220, Detector fetal – Patrimônio 6820, Foco.</w:t>
      </w:r>
    </w:p>
    <w:p w:rsidR="00551A77" w:rsidRPr="005F7363" w:rsidRDefault="005F7363" w:rsidP="00551A77">
      <w:pPr>
        <w:pStyle w:val="Lista"/>
        <w:tabs>
          <w:tab w:val="left" w:pos="0"/>
        </w:tabs>
        <w:ind w:left="0" w:firstLine="0"/>
        <w:jc w:val="both"/>
        <w:rPr>
          <w:rFonts w:ascii="Arial Narrow" w:hAnsi="Arial Narrow" w:cs="Arial"/>
          <w:b/>
          <w:color w:val="000000" w:themeColor="text1"/>
          <w:sz w:val="22"/>
          <w:szCs w:val="22"/>
          <w:u w:val="single"/>
        </w:rPr>
      </w:pPr>
      <w:r w:rsidRPr="005F7363">
        <w:rPr>
          <w:rFonts w:ascii="Arial Narrow" w:hAnsi="Arial Narrow" w:cs="Arial"/>
          <w:b/>
          <w:color w:val="000000" w:themeColor="text1"/>
          <w:sz w:val="22"/>
          <w:szCs w:val="22"/>
          <w:u w:val="single"/>
        </w:rPr>
        <w:t>Item 5:</w:t>
      </w:r>
      <w:r w:rsidRPr="005F7363">
        <w:rPr>
          <w:rFonts w:ascii="Arial Narrow" w:hAnsi="Arial Narrow" w:cs="Arial"/>
          <w:b/>
          <w:color w:val="000000" w:themeColor="text1"/>
          <w:sz w:val="22"/>
          <w:szCs w:val="22"/>
        </w:rPr>
        <w:t>Lote de equipamentos</w:t>
      </w:r>
      <w:r>
        <w:rPr>
          <w:rFonts w:ascii="Arial Narrow" w:hAnsi="Arial Narrow" w:cs="Arial"/>
          <w:b/>
          <w:color w:val="000000" w:themeColor="text1"/>
          <w:sz w:val="22"/>
          <w:szCs w:val="22"/>
        </w:rPr>
        <w:t xml:space="preserve"> de Som: Caixa </w:t>
      </w:r>
      <w:proofErr w:type="spellStart"/>
      <w:r>
        <w:rPr>
          <w:rFonts w:ascii="Arial Narrow" w:hAnsi="Arial Narrow" w:cs="Arial"/>
          <w:b/>
          <w:color w:val="000000" w:themeColor="text1"/>
          <w:sz w:val="22"/>
          <w:szCs w:val="22"/>
        </w:rPr>
        <w:t>staner</w:t>
      </w:r>
      <w:proofErr w:type="spellEnd"/>
      <w:r>
        <w:rPr>
          <w:rFonts w:ascii="Arial Narrow" w:hAnsi="Arial Narrow" w:cs="Arial"/>
          <w:b/>
          <w:color w:val="000000" w:themeColor="text1"/>
          <w:sz w:val="22"/>
          <w:szCs w:val="22"/>
        </w:rPr>
        <w:t xml:space="preserve"> HX 500A – Patrimônio 4553, Caixa </w:t>
      </w:r>
      <w:proofErr w:type="spellStart"/>
      <w:r>
        <w:rPr>
          <w:rFonts w:ascii="Arial Narrow" w:hAnsi="Arial Narrow" w:cs="Arial"/>
          <w:b/>
          <w:color w:val="000000" w:themeColor="text1"/>
          <w:sz w:val="22"/>
          <w:szCs w:val="22"/>
        </w:rPr>
        <w:t>staner</w:t>
      </w:r>
      <w:proofErr w:type="spellEnd"/>
      <w:r>
        <w:rPr>
          <w:rFonts w:ascii="Arial Narrow" w:hAnsi="Arial Narrow" w:cs="Arial"/>
          <w:b/>
          <w:color w:val="000000" w:themeColor="text1"/>
          <w:sz w:val="22"/>
          <w:szCs w:val="22"/>
        </w:rPr>
        <w:t xml:space="preserve"> 500 A </w:t>
      </w:r>
      <w:r w:rsidR="00551A77">
        <w:rPr>
          <w:rFonts w:ascii="Arial Narrow" w:hAnsi="Arial Narrow" w:cs="Arial"/>
          <w:b/>
          <w:color w:val="000000" w:themeColor="text1"/>
          <w:sz w:val="22"/>
          <w:szCs w:val="22"/>
        </w:rPr>
        <w:t>–</w:t>
      </w:r>
      <w:r>
        <w:rPr>
          <w:rFonts w:ascii="Arial Narrow" w:hAnsi="Arial Narrow" w:cs="Arial"/>
          <w:b/>
          <w:color w:val="000000" w:themeColor="text1"/>
          <w:sz w:val="22"/>
          <w:szCs w:val="22"/>
        </w:rPr>
        <w:t xml:space="preserve"> Patrimônio</w:t>
      </w:r>
      <w:r w:rsidR="00551A77">
        <w:rPr>
          <w:rFonts w:ascii="Arial Narrow" w:hAnsi="Arial Narrow" w:cs="Arial"/>
          <w:b/>
          <w:color w:val="000000" w:themeColor="text1"/>
          <w:sz w:val="22"/>
          <w:szCs w:val="22"/>
        </w:rPr>
        <w:t xml:space="preserve"> 4554, Cubo para contra baixo </w:t>
      </w:r>
      <w:proofErr w:type="spellStart"/>
      <w:r w:rsidR="00551A77">
        <w:rPr>
          <w:rFonts w:ascii="Arial Narrow" w:hAnsi="Arial Narrow" w:cs="Arial"/>
          <w:b/>
          <w:color w:val="000000" w:themeColor="text1"/>
          <w:sz w:val="22"/>
          <w:szCs w:val="22"/>
        </w:rPr>
        <w:t>staner</w:t>
      </w:r>
      <w:proofErr w:type="spellEnd"/>
      <w:r w:rsidR="00551A77">
        <w:rPr>
          <w:rFonts w:ascii="Arial Narrow" w:hAnsi="Arial Narrow" w:cs="Arial"/>
          <w:b/>
          <w:color w:val="000000" w:themeColor="text1"/>
          <w:sz w:val="22"/>
          <w:szCs w:val="22"/>
        </w:rPr>
        <w:t xml:space="preserve"> BX 200 – Patrimônio 4557, Caixa ativa sub </w:t>
      </w:r>
      <w:proofErr w:type="spellStart"/>
      <w:r w:rsidR="00551A77">
        <w:rPr>
          <w:rFonts w:ascii="Arial Narrow" w:hAnsi="Arial Narrow" w:cs="Arial"/>
          <w:b/>
          <w:color w:val="000000" w:themeColor="text1"/>
          <w:sz w:val="22"/>
          <w:szCs w:val="22"/>
        </w:rPr>
        <w:t>woofer</w:t>
      </w:r>
      <w:proofErr w:type="spellEnd"/>
      <w:r w:rsidR="00551A77">
        <w:rPr>
          <w:rFonts w:ascii="Arial Narrow" w:hAnsi="Arial Narrow" w:cs="Arial"/>
          <w:b/>
          <w:color w:val="000000" w:themeColor="text1"/>
          <w:sz w:val="22"/>
          <w:szCs w:val="22"/>
        </w:rPr>
        <w:t xml:space="preserve"> 1000 watts </w:t>
      </w:r>
      <w:proofErr w:type="spellStart"/>
      <w:r w:rsidR="00551A77">
        <w:rPr>
          <w:rFonts w:ascii="Arial Narrow" w:hAnsi="Arial Narrow" w:cs="Arial"/>
          <w:b/>
          <w:color w:val="000000" w:themeColor="text1"/>
          <w:sz w:val="22"/>
          <w:szCs w:val="22"/>
        </w:rPr>
        <w:t>rms</w:t>
      </w:r>
      <w:proofErr w:type="spellEnd"/>
      <w:r w:rsidR="00551A77">
        <w:rPr>
          <w:rFonts w:ascii="Arial Narrow" w:hAnsi="Arial Narrow" w:cs="Arial"/>
          <w:b/>
          <w:color w:val="000000" w:themeColor="text1"/>
          <w:sz w:val="22"/>
          <w:szCs w:val="22"/>
        </w:rPr>
        <w:t xml:space="preserve"> profissional 18” – Patrimônio 5698, Caixa ativa sub </w:t>
      </w:r>
      <w:proofErr w:type="spellStart"/>
      <w:r w:rsidR="00551A77">
        <w:rPr>
          <w:rFonts w:ascii="Arial Narrow" w:hAnsi="Arial Narrow" w:cs="Arial"/>
          <w:b/>
          <w:color w:val="000000" w:themeColor="text1"/>
          <w:sz w:val="22"/>
          <w:szCs w:val="22"/>
        </w:rPr>
        <w:t>woofer</w:t>
      </w:r>
      <w:proofErr w:type="spellEnd"/>
      <w:r w:rsidR="00551A77">
        <w:rPr>
          <w:rFonts w:ascii="Arial Narrow" w:hAnsi="Arial Narrow" w:cs="Arial"/>
          <w:b/>
          <w:color w:val="000000" w:themeColor="text1"/>
          <w:sz w:val="22"/>
          <w:szCs w:val="22"/>
        </w:rPr>
        <w:t xml:space="preserve"> 1000 watts </w:t>
      </w:r>
      <w:proofErr w:type="spellStart"/>
      <w:r w:rsidR="00551A77">
        <w:rPr>
          <w:rFonts w:ascii="Arial Narrow" w:hAnsi="Arial Narrow" w:cs="Arial"/>
          <w:b/>
          <w:color w:val="000000" w:themeColor="text1"/>
          <w:sz w:val="22"/>
          <w:szCs w:val="22"/>
        </w:rPr>
        <w:t>rms</w:t>
      </w:r>
      <w:proofErr w:type="spellEnd"/>
      <w:r w:rsidR="00551A77">
        <w:rPr>
          <w:rFonts w:ascii="Arial Narrow" w:hAnsi="Arial Narrow" w:cs="Arial"/>
          <w:b/>
          <w:color w:val="000000" w:themeColor="text1"/>
          <w:sz w:val="22"/>
          <w:szCs w:val="22"/>
        </w:rPr>
        <w:t xml:space="preserve"> profissional 18” – Patrimônio 5699, Caixa ativa sub </w:t>
      </w:r>
      <w:proofErr w:type="spellStart"/>
      <w:r w:rsidR="00551A77">
        <w:rPr>
          <w:rFonts w:ascii="Arial Narrow" w:hAnsi="Arial Narrow" w:cs="Arial"/>
          <w:b/>
          <w:color w:val="000000" w:themeColor="text1"/>
          <w:sz w:val="22"/>
          <w:szCs w:val="22"/>
        </w:rPr>
        <w:t>woofer</w:t>
      </w:r>
      <w:proofErr w:type="spellEnd"/>
      <w:r w:rsidR="00551A77">
        <w:rPr>
          <w:rFonts w:ascii="Arial Narrow" w:hAnsi="Arial Narrow" w:cs="Arial"/>
          <w:b/>
          <w:color w:val="000000" w:themeColor="text1"/>
          <w:sz w:val="22"/>
          <w:szCs w:val="22"/>
        </w:rPr>
        <w:t xml:space="preserve"> 1000 watts </w:t>
      </w:r>
      <w:proofErr w:type="spellStart"/>
      <w:r w:rsidR="00551A77">
        <w:rPr>
          <w:rFonts w:ascii="Arial Narrow" w:hAnsi="Arial Narrow" w:cs="Arial"/>
          <w:b/>
          <w:color w:val="000000" w:themeColor="text1"/>
          <w:sz w:val="22"/>
          <w:szCs w:val="22"/>
        </w:rPr>
        <w:t>rms</w:t>
      </w:r>
      <w:proofErr w:type="spellEnd"/>
      <w:r w:rsidR="00551A77">
        <w:rPr>
          <w:rFonts w:ascii="Arial Narrow" w:hAnsi="Arial Narrow" w:cs="Arial"/>
          <w:b/>
          <w:color w:val="000000" w:themeColor="text1"/>
          <w:sz w:val="22"/>
          <w:szCs w:val="22"/>
        </w:rPr>
        <w:t xml:space="preserve"> profissional 18” – Patrimônio 5700, Caixa ativa sub </w:t>
      </w:r>
      <w:proofErr w:type="spellStart"/>
      <w:r w:rsidR="00551A77">
        <w:rPr>
          <w:rFonts w:ascii="Arial Narrow" w:hAnsi="Arial Narrow" w:cs="Arial"/>
          <w:b/>
          <w:color w:val="000000" w:themeColor="text1"/>
          <w:sz w:val="22"/>
          <w:szCs w:val="22"/>
        </w:rPr>
        <w:t>woofer</w:t>
      </w:r>
      <w:proofErr w:type="spellEnd"/>
      <w:r w:rsidR="00551A77">
        <w:rPr>
          <w:rFonts w:ascii="Arial Narrow" w:hAnsi="Arial Narrow" w:cs="Arial"/>
          <w:b/>
          <w:color w:val="000000" w:themeColor="text1"/>
          <w:sz w:val="22"/>
          <w:szCs w:val="22"/>
        </w:rPr>
        <w:t xml:space="preserve"> 1000 watts </w:t>
      </w:r>
      <w:proofErr w:type="spellStart"/>
      <w:r w:rsidR="00551A77">
        <w:rPr>
          <w:rFonts w:ascii="Arial Narrow" w:hAnsi="Arial Narrow" w:cs="Arial"/>
          <w:b/>
          <w:color w:val="000000" w:themeColor="text1"/>
          <w:sz w:val="22"/>
          <w:szCs w:val="22"/>
        </w:rPr>
        <w:t>rms</w:t>
      </w:r>
      <w:proofErr w:type="spellEnd"/>
      <w:r w:rsidR="00551A77">
        <w:rPr>
          <w:rFonts w:ascii="Arial Narrow" w:hAnsi="Arial Narrow" w:cs="Arial"/>
          <w:b/>
          <w:color w:val="000000" w:themeColor="text1"/>
          <w:sz w:val="22"/>
          <w:szCs w:val="22"/>
        </w:rPr>
        <w:t xml:space="preserve"> profissional 18” – Patrimônio 5701, Kit bateria profissional marca arcano – Patrimônio 5758 – Mesa de som 32 canais profissional marca </w:t>
      </w:r>
      <w:proofErr w:type="spellStart"/>
      <w:r w:rsidR="00551A77">
        <w:rPr>
          <w:rFonts w:ascii="Arial Narrow" w:hAnsi="Arial Narrow" w:cs="Arial"/>
          <w:b/>
          <w:color w:val="000000" w:themeColor="text1"/>
          <w:sz w:val="22"/>
          <w:szCs w:val="22"/>
        </w:rPr>
        <w:t>behring</w:t>
      </w:r>
      <w:proofErr w:type="spellEnd"/>
      <w:r w:rsidR="00551A77">
        <w:rPr>
          <w:rFonts w:ascii="Arial Narrow" w:hAnsi="Arial Narrow" w:cs="Arial"/>
          <w:b/>
          <w:color w:val="000000" w:themeColor="text1"/>
          <w:sz w:val="22"/>
          <w:szCs w:val="22"/>
        </w:rPr>
        <w:t xml:space="preserve"> – Patrimônio 5752,</w:t>
      </w:r>
      <w:r w:rsidR="00EE15A5">
        <w:rPr>
          <w:rFonts w:ascii="Arial Narrow" w:hAnsi="Arial Narrow" w:cs="Arial"/>
          <w:b/>
          <w:color w:val="000000" w:themeColor="text1"/>
          <w:sz w:val="22"/>
          <w:szCs w:val="22"/>
        </w:rPr>
        <w:t xml:space="preserve"> Caixa amplificada </w:t>
      </w:r>
      <w:proofErr w:type="spellStart"/>
      <w:r w:rsidR="00EE15A5">
        <w:rPr>
          <w:rFonts w:ascii="Arial Narrow" w:hAnsi="Arial Narrow" w:cs="Arial"/>
          <w:b/>
          <w:color w:val="000000" w:themeColor="text1"/>
          <w:sz w:val="22"/>
          <w:szCs w:val="22"/>
        </w:rPr>
        <w:t>onel</w:t>
      </w:r>
      <w:proofErr w:type="spellEnd"/>
      <w:r w:rsidR="00EE15A5">
        <w:rPr>
          <w:rFonts w:ascii="Arial Narrow" w:hAnsi="Arial Narrow" w:cs="Arial"/>
          <w:b/>
          <w:color w:val="000000" w:themeColor="text1"/>
          <w:sz w:val="22"/>
          <w:szCs w:val="22"/>
        </w:rPr>
        <w:t xml:space="preserve"> USB 600w 1x15 </w:t>
      </w:r>
      <w:proofErr w:type="spellStart"/>
      <w:r w:rsidR="00EE15A5">
        <w:rPr>
          <w:rFonts w:ascii="Arial Narrow" w:hAnsi="Arial Narrow" w:cs="Arial"/>
          <w:b/>
          <w:color w:val="000000" w:themeColor="text1"/>
          <w:sz w:val="22"/>
          <w:szCs w:val="22"/>
        </w:rPr>
        <w:t>opb</w:t>
      </w:r>
      <w:proofErr w:type="spellEnd"/>
      <w:r w:rsidR="00EE15A5">
        <w:rPr>
          <w:rFonts w:ascii="Arial Narrow" w:hAnsi="Arial Narrow" w:cs="Arial"/>
          <w:b/>
          <w:color w:val="000000" w:themeColor="text1"/>
          <w:sz w:val="22"/>
          <w:szCs w:val="22"/>
        </w:rPr>
        <w:t xml:space="preserve"> 4030 </w:t>
      </w:r>
      <w:proofErr w:type="spellStart"/>
      <w:r w:rsidR="00EE15A5">
        <w:rPr>
          <w:rFonts w:ascii="Arial Narrow" w:hAnsi="Arial Narrow" w:cs="Arial"/>
          <w:b/>
          <w:color w:val="000000" w:themeColor="text1"/>
          <w:sz w:val="22"/>
          <w:szCs w:val="22"/>
        </w:rPr>
        <w:t>bt</w:t>
      </w:r>
      <w:proofErr w:type="spellEnd"/>
      <w:r w:rsidR="00EE15A5">
        <w:rPr>
          <w:rFonts w:ascii="Arial Narrow" w:hAnsi="Arial Narrow" w:cs="Arial"/>
          <w:b/>
          <w:color w:val="000000" w:themeColor="text1"/>
          <w:sz w:val="22"/>
          <w:szCs w:val="22"/>
        </w:rPr>
        <w:t xml:space="preserve"> – Patrimônio 5763, Caixa amplificada </w:t>
      </w:r>
      <w:proofErr w:type="spellStart"/>
      <w:r w:rsidR="00EE15A5">
        <w:rPr>
          <w:rFonts w:ascii="Arial Narrow" w:hAnsi="Arial Narrow" w:cs="Arial"/>
          <w:b/>
          <w:color w:val="000000" w:themeColor="text1"/>
          <w:sz w:val="22"/>
          <w:szCs w:val="22"/>
        </w:rPr>
        <w:t>onel</w:t>
      </w:r>
      <w:proofErr w:type="spellEnd"/>
      <w:r w:rsidR="00EE15A5">
        <w:rPr>
          <w:rFonts w:ascii="Arial Narrow" w:hAnsi="Arial Narrow" w:cs="Arial"/>
          <w:b/>
          <w:color w:val="000000" w:themeColor="text1"/>
          <w:sz w:val="22"/>
          <w:szCs w:val="22"/>
        </w:rPr>
        <w:t xml:space="preserve"> USB 600w 1x15 </w:t>
      </w:r>
      <w:proofErr w:type="spellStart"/>
      <w:r w:rsidR="00EE15A5">
        <w:rPr>
          <w:rFonts w:ascii="Arial Narrow" w:hAnsi="Arial Narrow" w:cs="Arial"/>
          <w:b/>
          <w:color w:val="000000" w:themeColor="text1"/>
          <w:sz w:val="22"/>
          <w:szCs w:val="22"/>
        </w:rPr>
        <w:t>opb</w:t>
      </w:r>
      <w:proofErr w:type="spellEnd"/>
      <w:r w:rsidR="00EE15A5">
        <w:rPr>
          <w:rFonts w:ascii="Arial Narrow" w:hAnsi="Arial Narrow" w:cs="Arial"/>
          <w:b/>
          <w:color w:val="000000" w:themeColor="text1"/>
          <w:sz w:val="22"/>
          <w:szCs w:val="22"/>
        </w:rPr>
        <w:t xml:space="preserve"> 4030 </w:t>
      </w:r>
      <w:proofErr w:type="spellStart"/>
      <w:r w:rsidR="00EE15A5">
        <w:rPr>
          <w:rFonts w:ascii="Arial Narrow" w:hAnsi="Arial Narrow" w:cs="Arial"/>
          <w:b/>
          <w:color w:val="000000" w:themeColor="text1"/>
          <w:sz w:val="22"/>
          <w:szCs w:val="22"/>
        </w:rPr>
        <w:t>bt</w:t>
      </w:r>
      <w:proofErr w:type="spellEnd"/>
      <w:r w:rsidR="00EE15A5">
        <w:rPr>
          <w:rFonts w:ascii="Arial Narrow" w:hAnsi="Arial Narrow" w:cs="Arial"/>
          <w:b/>
          <w:color w:val="000000" w:themeColor="text1"/>
          <w:sz w:val="22"/>
          <w:szCs w:val="22"/>
        </w:rPr>
        <w:t xml:space="preserve"> – Patrimônio 5763, Caixa amplificada </w:t>
      </w:r>
      <w:proofErr w:type="spellStart"/>
      <w:r w:rsidR="00EE15A5">
        <w:rPr>
          <w:rFonts w:ascii="Arial Narrow" w:hAnsi="Arial Narrow" w:cs="Arial"/>
          <w:b/>
          <w:color w:val="000000" w:themeColor="text1"/>
          <w:sz w:val="22"/>
          <w:szCs w:val="22"/>
        </w:rPr>
        <w:t>onel</w:t>
      </w:r>
      <w:proofErr w:type="spellEnd"/>
      <w:r w:rsidR="00EE15A5">
        <w:rPr>
          <w:rFonts w:ascii="Arial Narrow" w:hAnsi="Arial Narrow" w:cs="Arial"/>
          <w:b/>
          <w:color w:val="000000" w:themeColor="text1"/>
          <w:sz w:val="22"/>
          <w:szCs w:val="22"/>
        </w:rPr>
        <w:t xml:space="preserve"> USB 600w 1x15 </w:t>
      </w:r>
      <w:proofErr w:type="spellStart"/>
      <w:r w:rsidR="00EE15A5">
        <w:rPr>
          <w:rFonts w:ascii="Arial Narrow" w:hAnsi="Arial Narrow" w:cs="Arial"/>
          <w:b/>
          <w:color w:val="000000" w:themeColor="text1"/>
          <w:sz w:val="22"/>
          <w:szCs w:val="22"/>
        </w:rPr>
        <w:t>opb</w:t>
      </w:r>
      <w:proofErr w:type="spellEnd"/>
      <w:r w:rsidR="00EE15A5">
        <w:rPr>
          <w:rFonts w:ascii="Arial Narrow" w:hAnsi="Arial Narrow" w:cs="Arial"/>
          <w:b/>
          <w:color w:val="000000" w:themeColor="text1"/>
          <w:sz w:val="22"/>
          <w:szCs w:val="22"/>
        </w:rPr>
        <w:t xml:space="preserve"> 4030 </w:t>
      </w:r>
      <w:proofErr w:type="spellStart"/>
      <w:r w:rsidR="00EE15A5">
        <w:rPr>
          <w:rFonts w:ascii="Arial Narrow" w:hAnsi="Arial Narrow" w:cs="Arial"/>
          <w:b/>
          <w:color w:val="000000" w:themeColor="text1"/>
          <w:sz w:val="22"/>
          <w:szCs w:val="22"/>
        </w:rPr>
        <w:t>bt</w:t>
      </w:r>
      <w:proofErr w:type="spellEnd"/>
      <w:r w:rsidR="00EE15A5">
        <w:rPr>
          <w:rFonts w:ascii="Arial Narrow" w:hAnsi="Arial Narrow" w:cs="Arial"/>
          <w:b/>
          <w:color w:val="000000" w:themeColor="text1"/>
          <w:sz w:val="22"/>
          <w:szCs w:val="22"/>
        </w:rPr>
        <w:t xml:space="preserve"> – Patrimônio 5764, Gabinete caixa sub ativa </w:t>
      </w:r>
      <w:proofErr w:type="spellStart"/>
      <w:r w:rsidR="00EE15A5">
        <w:rPr>
          <w:rFonts w:ascii="Arial Narrow" w:hAnsi="Arial Narrow" w:cs="Arial"/>
          <w:b/>
          <w:color w:val="000000" w:themeColor="text1"/>
          <w:sz w:val="22"/>
          <w:szCs w:val="22"/>
        </w:rPr>
        <w:t>Vip</w:t>
      </w:r>
      <w:proofErr w:type="spellEnd"/>
      <w:r w:rsidR="00EE15A5">
        <w:rPr>
          <w:rFonts w:ascii="Arial Narrow" w:hAnsi="Arial Narrow" w:cs="Arial"/>
          <w:b/>
          <w:color w:val="000000" w:themeColor="text1"/>
          <w:sz w:val="22"/>
          <w:szCs w:val="22"/>
        </w:rPr>
        <w:t xml:space="preserve"> – 1000 </w:t>
      </w:r>
      <w:proofErr w:type="spellStart"/>
      <w:r w:rsidR="00EE15A5">
        <w:rPr>
          <w:rFonts w:ascii="Arial Narrow" w:hAnsi="Arial Narrow" w:cs="Arial"/>
          <w:b/>
          <w:color w:val="000000" w:themeColor="text1"/>
          <w:sz w:val="22"/>
          <w:szCs w:val="22"/>
        </w:rPr>
        <w:t>rms</w:t>
      </w:r>
      <w:proofErr w:type="spellEnd"/>
      <w:r w:rsidR="00EE15A5">
        <w:rPr>
          <w:rFonts w:ascii="Arial Narrow" w:hAnsi="Arial Narrow" w:cs="Arial"/>
          <w:b/>
          <w:color w:val="000000" w:themeColor="text1"/>
          <w:sz w:val="22"/>
          <w:szCs w:val="22"/>
        </w:rPr>
        <w:t xml:space="preserve"> 18” marca </w:t>
      </w:r>
      <w:proofErr w:type="spellStart"/>
      <w:r w:rsidR="00EE15A5">
        <w:rPr>
          <w:rFonts w:ascii="Arial Narrow" w:hAnsi="Arial Narrow" w:cs="Arial"/>
          <w:b/>
          <w:color w:val="000000" w:themeColor="text1"/>
          <w:sz w:val="22"/>
          <w:szCs w:val="22"/>
        </w:rPr>
        <w:t>leacs</w:t>
      </w:r>
      <w:proofErr w:type="spellEnd"/>
      <w:r w:rsidR="00EE15A5">
        <w:rPr>
          <w:rFonts w:ascii="Arial Narrow" w:hAnsi="Arial Narrow" w:cs="Arial"/>
          <w:b/>
          <w:color w:val="000000" w:themeColor="text1"/>
          <w:sz w:val="22"/>
          <w:szCs w:val="22"/>
        </w:rPr>
        <w:t xml:space="preserve"> sub </w:t>
      </w:r>
      <w:proofErr w:type="spellStart"/>
      <w:r w:rsidR="00EE15A5">
        <w:rPr>
          <w:rFonts w:ascii="Arial Narrow" w:hAnsi="Arial Narrow" w:cs="Arial"/>
          <w:b/>
          <w:color w:val="000000" w:themeColor="text1"/>
          <w:sz w:val="22"/>
          <w:szCs w:val="22"/>
        </w:rPr>
        <w:t>vip</w:t>
      </w:r>
      <w:proofErr w:type="spellEnd"/>
      <w:r w:rsidR="00EE15A5">
        <w:rPr>
          <w:rFonts w:ascii="Arial Narrow" w:hAnsi="Arial Narrow" w:cs="Arial"/>
          <w:b/>
          <w:color w:val="000000" w:themeColor="text1"/>
          <w:sz w:val="22"/>
          <w:szCs w:val="22"/>
        </w:rPr>
        <w:t xml:space="preserve"> – Patrimônio 5785, Gabinete caixa sub ativa </w:t>
      </w:r>
      <w:proofErr w:type="spellStart"/>
      <w:r w:rsidR="00EE15A5">
        <w:rPr>
          <w:rFonts w:ascii="Arial Narrow" w:hAnsi="Arial Narrow" w:cs="Arial"/>
          <w:b/>
          <w:color w:val="000000" w:themeColor="text1"/>
          <w:sz w:val="22"/>
          <w:szCs w:val="22"/>
        </w:rPr>
        <w:t>Vip</w:t>
      </w:r>
      <w:proofErr w:type="spellEnd"/>
      <w:r w:rsidR="00EE15A5">
        <w:rPr>
          <w:rFonts w:ascii="Arial Narrow" w:hAnsi="Arial Narrow" w:cs="Arial"/>
          <w:b/>
          <w:color w:val="000000" w:themeColor="text1"/>
          <w:sz w:val="22"/>
          <w:szCs w:val="22"/>
        </w:rPr>
        <w:t xml:space="preserve"> – 1000 </w:t>
      </w:r>
      <w:proofErr w:type="spellStart"/>
      <w:r w:rsidR="00EE15A5">
        <w:rPr>
          <w:rFonts w:ascii="Arial Narrow" w:hAnsi="Arial Narrow" w:cs="Arial"/>
          <w:b/>
          <w:color w:val="000000" w:themeColor="text1"/>
          <w:sz w:val="22"/>
          <w:szCs w:val="22"/>
        </w:rPr>
        <w:t>rms</w:t>
      </w:r>
      <w:proofErr w:type="spellEnd"/>
      <w:r w:rsidR="00EE15A5">
        <w:rPr>
          <w:rFonts w:ascii="Arial Narrow" w:hAnsi="Arial Narrow" w:cs="Arial"/>
          <w:b/>
          <w:color w:val="000000" w:themeColor="text1"/>
          <w:sz w:val="22"/>
          <w:szCs w:val="22"/>
        </w:rPr>
        <w:t xml:space="preserve"> 18” marca </w:t>
      </w:r>
      <w:proofErr w:type="spellStart"/>
      <w:r w:rsidR="00EE15A5">
        <w:rPr>
          <w:rFonts w:ascii="Arial Narrow" w:hAnsi="Arial Narrow" w:cs="Arial"/>
          <w:b/>
          <w:color w:val="000000" w:themeColor="text1"/>
          <w:sz w:val="22"/>
          <w:szCs w:val="22"/>
        </w:rPr>
        <w:t>leacs</w:t>
      </w:r>
      <w:proofErr w:type="spellEnd"/>
      <w:r w:rsidR="00EE15A5">
        <w:rPr>
          <w:rFonts w:ascii="Arial Narrow" w:hAnsi="Arial Narrow" w:cs="Arial"/>
          <w:b/>
          <w:color w:val="000000" w:themeColor="text1"/>
          <w:sz w:val="22"/>
          <w:szCs w:val="22"/>
        </w:rPr>
        <w:t xml:space="preserve"> sub </w:t>
      </w:r>
      <w:proofErr w:type="spellStart"/>
      <w:r w:rsidR="00EE15A5">
        <w:rPr>
          <w:rFonts w:ascii="Arial Narrow" w:hAnsi="Arial Narrow" w:cs="Arial"/>
          <w:b/>
          <w:color w:val="000000" w:themeColor="text1"/>
          <w:sz w:val="22"/>
          <w:szCs w:val="22"/>
        </w:rPr>
        <w:t>vip</w:t>
      </w:r>
      <w:proofErr w:type="spellEnd"/>
      <w:r w:rsidR="00EE15A5">
        <w:rPr>
          <w:rFonts w:ascii="Arial Narrow" w:hAnsi="Arial Narrow" w:cs="Arial"/>
          <w:b/>
          <w:color w:val="000000" w:themeColor="text1"/>
          <w:sz w:val="22"/>
          <w:szCs w:val="22"/>
        </w:rPr>
        <w:t xml:space="preserve"> – Patrimônio 578</w:t>
      </w:r>
      <w:r w:rsidR="0035114E">
        <w:rPr>
          <w:rFonts w:ascii="Arial Narrow" w:hAnsi="Arial Narrow" w:cs="Arial"/>
          <w:b/>
          <w:color w:val="000000" w:themeColor="text1"/>
          <w:sz w:val="22"/>
          <w:szCs w:val="22"/>
        </w:rPr>
        <w:t>6.</w:t>
      </w:r>
    </w:p>
    <w:p w:rsidR="00551A77" w:rsidRPr="005F7363" w:rsidRDefault="00551A77" w:rsidP="00551A77">
      <w:pPr>
        <w:pStyle w:val="Lista"/>
        <w:tabs>
          <w:tab w:val="left" w:pos="0"/>
        </w:tabs>
        <w:ind w:left="0" w:firstLine="0"/>
        <w:jc w:val="both"/>
        <w:rPr>
          <w:rFonts w:ascii="Arial Narrow" w:hAnsi="Arial Narrow" w:cs="Arial"/>
          <w:b/>
          <w:color w:val="000000" w:themeColor="text1"/>
          <w:sz w:val="22"/>
          <w:szCs w:val="22"/>
          <w:u w:val="single"/>
        </w:rPr>
      </w:pPr>
    </w:p>
    <w:p w:rsidR="00551A77" w:rsidRPr="005F7363" w:rsidRDefault="00551A77" w:rsidP="00551A77">
      <w:pPr>
        <w:pStyle w:val="Lista"/>
        <w:tabs>
          <w:tab w:val="left" w:pos="0"/>
        </w:tabs>
        <w:ind w:left="0" w:firstLine="0"/>
        <w:jc w:val="both"/>
        <w:rPr>
          <w:rFonts w:ascii="Arial Narrow" w:hAnsi="Arial Narrow" w:cs="Arial"/>
          <w:b/>
          <w:color w:val="000000" w:themeColor="text1"/>
          <w:sz w:val="22"/>
          <w:szCs w:val="22"/>
          <w:u w:val="single"/>
        </w:rPr>
      </w:pPr>
    </w:p>
    <w:p w:rsidR="00C20FF9" w:rsidRPr="005F7363" w:rsidRDefault="00C20FF9" w:rsidP="000E6528">
      <w:pPr>
        <w:pStyle w:val="Lista"/>
        <w:tabs>
          <w:tab w:val="left" w:pos="0"/>
        </w:tabs>
        <w:ind w:left="0" w:firstLine="0"/>
        <w:jc w:val="both"/>
        <w:rPr>
          <w:rFonts w:ascii="Arial Narrow" w:hAnsi="Arial Narrow" w:cs="Arial"/>
          <w:b/>
          <w:color w:val="000000" w:themeColor="text1"/>
          <w:sz w:val="22"/>
          <w:szCs w:val="22"/>
          <w:u w:val="single"/>
        </w:rPr>
      </w:pPr>
    </w:p>
    <w:p w:rsidR="000E6528" w:rsidRPr="005434C9" w:rsidRDefault="000E6528" w:rsidP="006967E9">
      <w:pPr>
        <w:jc w:val="both"/>
        <w:rPr>
          <w:rFonts w:ascii="Arial Narrow" w:hAnsi="Arial Narrow" w:cs="Arial"/>
          <w:color w:val="FF0000"/>
          <w:sz w:val="22"/>
          <w:szCs w:val="22"/>
        </w:rPr>
      </w:pPr>
    </w:p>
    <w:p w:rsidR="006967E9" w:rsidRPr="000044C4" w:rsidRDefault="006967E9" w:rsidP="006967E9">
      <w:pPr>
        <w:pStyle w:val="Ttulo3"/>
        <w:tabs>
          <w:tab w:val="left" w:pos="0"/>
        </w:tabs>
        <w:rPr>
          <w:rFonts w:ascii="Arial Narrow" w:hAnsi="Arial Narrow"/>
          <w:color w:val="000000" w:themeColor="text1"/>
          <w:sz w:val="22"/>
          <w:szCs w:val="22"/>
        </w:rPr>
      </w:pPr>
      <w:r w:rsidRPr="000044C4">
        <w:rPr>
          <w:rFonts w:ascii="Arial Narrow" w:hAnsi="Arial Narrow"/>
          <w:color w:val="000000" w:themeColor="text1"/>
          <w:sz w:val="22"/>
          <w:szCs w:val="22"/>
        </w:rPr>
        <w:t>3 - DO PREÇO</w:t>
      </w:r>
    </w:p>
    <w:p w:rsidR="006967E9" w:rsidRPr="000044C4" w:rsidRDefault="006967E9" w:rsidP="006967E9">
      <w:pPr>
        <w:pStyle w:val="Lista"/>
        <w:tabs>
          <w:tab w:val="left" w:pos="0"/>
        </w:tabs>
        <w:ind w:left="0" w:firstLine="0"/>
        <w:jc w:val="both"/>
        <w:rPr>
          <w:rFonts w:ascii="Arial Narrow" w:hAnsi="Arial Narrow" w:cs="Arial"/>
          <w:color w:val="000000" w:themeColor="text1"/>
          <w:sz w:val="22"/>
          <w:szCs w:val="22"/>
        </w:rPr>
      </w:pPr>
      <w:r w:rsidRPr="000044C4">
        <w:rPr>
          <w:rFonts w:ascii="Arial Narrow" w:hAnsi="Arial Narrow" w:cs="Arial"/>
          <w:color w:val="000000" w:themeColor="text1"/>
          <w:sz w:val="22"/>
          <w:szCs w:val="22"/>
        </w:rPr>
        <w:t xml:space="preserve">3.1 –Lance inicial estimado por item conforme abaixo descrito, com base nos parâmetros dispostos no Anexo I – Termo de Referência.  </w:t>
      </w:r>
    </w:p>
    <w:p w:rsidR="000044C4" w:rsidRPr="000044C4" w:rsidRDefault="000044C4" w:rsidP="000044C4">
      <w:pPr>
        <w:pStyle w:val="Lista"/>
        <w:tabs>
          <w:tab w:val="left" w:pos="0"/>
        </w:tabs>
        <w:ind w:left="0" w:firstLine="0"/>
        <w:jc w:val="both"/>
        <w:rPr>
          <w:rFonts w:ascii="Arial Narrow" w:hAnsi="Arial Narrow" w:cs="Arial"/>
          <w:b/>
          <w:color w:val="000000" w:themeColor="text1"/>
          <w:sz w:val="22"/>
          <w:szCs w:val="22"/>
        </w:rPr>
      </w:pPr>
      <w:r w:rsidRPr="000044C4">
        <w:rPr>
          <w:rFonts w:ascii="Arial Narrow" w:hAnsi="Arial Narrow" w:cs="Arial"/>
          <w:b/>
          <w:color w:val="000000" w:themeColor="text1"/>
          <w:sz w:val="22"/>
          <w:szCs w:val="22"/>
          <w:u w:val="single"/>
        </w:rPr>
        <w:t xml:space="preserve">Item </w:t>
      </w:r>
      <w:r w:rsidR="00045666">
        <w:rPr>
          <w:rFonts w:ascii="Arial Narrow" w:hAnsi="Arial Narrow" w:cs="Arial"/>
          <w:b/>
          <w:color w:val="000000" w:themeColor="text1"/>
          <w:sz w:val="22"/>
          <w:szCs w:val="22"/>
          <w:u w:val="single"/>
        </w:rPr>
        <w:t>1</w:t>
      </w:r>
      <w:r w:rsidRPr="000044C4">
        <w:rPr>
          <w:rFonts w:ascii="Arial Narrow" w:hAnsi="Arial Narrow" w:cs="Arial"/>
          <w:b/>
          <w:color w:val="000000" w:themeColor="text1"/>
          <w:sz w:val="22"/>
          <w:szCs w:val="22"/>
          <w:u w:val="single"/>
        </w:rPr>
        <w:t xml:space="preserve">: </w:t>
      </w:r>
      <w:r w:rsidRPr="000044C4">
        <w:rPr>
          <w:rFonts w:ascii="Arial Narrow" w:hAnsi="Arial Narrow" w:cs="Arial"/>
          <w:b/>
          <w:color w:val="000000" w:themeColor="text1"/>
          <w:sz w:val="22"/>
          <w:szCs w:val="22"/>
        </w:rPr>
        <w:t>1 Focus / Ford-2LFC 2.0, Ano/Modelo 2010/2011, Flex, Renavam00274971364, Placa CZA 2052:</w:t>
      </w:r>
    </w:p>
    <w:p w:rsidR="000044C4" w:rsidRPr="000044C4" w:rsidRDefault="000044C4" w:rsidP="000044C4">
      <w:pPr>
        <w:pStyle w:val="Lista"/>
        <w:numPr>
          <w:ilvl w:val="0"/>
          <w:numId w:val="44"/>
        </w:numPr>
        <w:tabs>
          <w:tab w:val="left" w:pos="0"/>
        </w:tabs>
        <w:jc w:val="both"/>
        <w:rPr>
          <w:rFonts w:ascii="Arial Narrow" w:hAnsi="Arial Narrow" w:cs="Arial"/>
          <w:b/>
          <w:color w:val="000000" w:themeColor="text1"/>
          <w:sz w:val="22"/>
          <w:szCs w:val="22"/>
        </w:rPr>
      </w:pPr>
      <w:r w:rsidRPr="000044C4">
        <w:rPr>
          <w:rFonts w:ascii="Arial Narrow" w:hAnsi="Arial Narrow" w:cs="Arial"/>
          <w:b/>
          <w:color w:val="000000" w:themeColor="text1"/>
          <w:sz w:val="22"/>
          <w:szCs w:val="22"/>
        </w:rPr>
        <w:t xml:space="preserve">R$ </w:t>
      </w:r>
      <w:r w:rsidR="00045666">
        <w:rPr>
          <w:rFonts w:ascii="Arial Narrow" w:hAnsi="Arial Narrow" w:cs="Arial"/>
          <w:b/>
          <w:color w:val="000000" w:themeColor="text1"/>
          <w:sz w:val="22"/>
          <w:szCs w:val="22"/>
        </w:rPr>
        <w:t>10</w:t>
      </w:r>
      <w:r w:rsidRPr="000044C4">
        <w:rPr>
          <w:rFonts w:ascii="Arial Narrow" w:hAnsi="Arial Narrow" w:cs="Arial"/>
          <w:b/>
          <w:color w:val="000000" w:themeColor="text1"/>
          <w:sz w:val="22"/>
          <w:szCs w:val="22"/>
        </w:rPr>
        <w:t>.000,00 (</w:t>
      </w:r>
      <w:r w:rsidR="00045666">
        <w:rPr>
          <w:rFonts w:ascii="Arial Narrow" w:hAnsi="Arial Narrow" w:cs="Arial"/>
          <w:b/>
          <w:color w:val="000000" w:themeColor="text1"/>
          <w:sz w:val="22"/>
          <w:szCs w:val="22"/>
        </w:rPr>
        <w:t>Dez</w:t>
      </w:r>
      <w:r w:rsidRPr="000044C4">
        <w:rPr>
          <w:rFonts w:ascii="Arial Narrow" w:hAnsi="Arial Narrow" w:cs="Arial"/>
          <w:b/>
          <w:color w:val="000000" w:themeColor="text1"/>
          <w:sz w:val="22"/>
          <w:szCs w:val="22"/>
        </w:rPr>
        <w:t xml:space="preserve"> mil reais);</w:t>
      </w:r>
    </w:p>
    <w:p w:rsidR="00045666" w:rsidRPr="000044C4" w:rsidRDefault="00045666" w:rsidP="00045666">
      <w:pPr>
        <w:pStyle w:val="Lista"/>
        <w:tabs>
          <w:tab w:val="left" w:pos="0"/>
        </w:tabs>
        <w:jc w:val="both"/>
        <w:rPr>
          <w:rFonts w:ascii="Arial Narrow" w:hAnsi="Arial Narrow" w:cs="Arial"/>
          <w:b/>
          <w:color w:val="000000" w:themeColor="text1"/>
          <w:sz w:val="22"/>
          <w:szCs w:val="22"/>
        </w:rPr>
      </w:pPr>
      <w:r w:rsidRPr="000044C4">
        <w:rPr>
          <w:rFonts w:ascii="Arial Narrow" w:hAnsi="Arial Narrow" w:cs="Arial"/>
          <w:b/>
          <w:color w:val="000000" w:themeColor="text1"/>
          <w:sz w:val="22"/>
          <w:szCs w:val="22"/>
          <w:u w:val="single"/>
        </w:rPr>
        <w:t xml:space="preserve">Item </w:t>
      </w:r>
      <w:r>
        <w:rPr>
          <w:rFonts w:ascii="Arial Narrow" w:hAnsi="Arial Narrow" w:cs="Arial"/>
          <w:b/>
          <w:color w:val="000000" w:themeColor="text1"/>
          <w:sz w:val="22"/>
          <w:szCs w:val="22"/>
          <w:u w:val="single"/>
        </w:rPr>
        <w:t>2</w:t>
      </w:r>
      <w:r w:rsidRPr="000044C4">
        <w:rPr>
          <w:rFonts w:ascii="Arial Narrow" w:hAnsi="Arial Narrow" w:cs="Arial"/>
          <w:b/>
          <w:color w:val="000000" w:themeColor="text1"/>
          <w:sz w:val="22"/>
          <w:szCs w:val="22"/>
          <w:u w:val="single"/>
        </w:rPr>
        <w:t>:</w:t>
      </w:r>
      <w:r w:rsidRPr="000044C4">
        <w:rPr>
          <w:rFonts w:ascii="Arial Narrow" w:hAnsi="Arial Narrow" w:cs="Arial"/>
          <w:b/>
          <w:color w:val="000000" w:themeColor="text1"/>
          <w:sz w:val="22"/>
          <w:szCs w:val="22"/>
        </w:rPr>
        <w:t xml:space="preserve"> 1 </w:t>
      </w:r>
      <w:r>
        <w:rPr>
          <w:rFonts w:ascii="Arial Narrow" w:hAnsi="Arial Narrow" w:cs="Arial"/>
          <w:b/>
          <w:color w:val="000000" w:themeColor="text1"/>
          <w:sz w:val="22"/>
          <w:szCs w:val="22"/>
        </w:rPr>
        <w:t xml:space="preserve">Fiat Uno / Uno Mille </w:t>
      </w:r>
      <w:proofErr w:type="spellStart"/>
      <w:r>
        <w:rPr>
          <w:rFonts w:ascii="Arial Narrow" w:hAnsi="Arial Narrow" w:cs="Arial"/>
          <w:b/>
          <w:color w:val="000000" w:themeColor="text1"/>
          <w:sz w:val="22"/>
          <w:szCs w:val="22"/>
        </w:rPr>
        <w:t>way</w:t>
      </w:r>
      <w:proofErr w:type="spellEnd"/>
      <w:r>
        <w:rPr>
          <w:rFonts w:ascii="Arial Narrow" w:hAnsi="Arial Narrow" w:cs="Arial"/>
          <w:b/>
          <w:color w:val="000000" w:themeColor="text1"/>
          <w:sz w:val="22"/>
          <w:szCs w:val="22"/>
        </w:rPr>
        <w:t>, Ano/Modelo 201</w:t>
      </w:r>
      <w:r w:rsidR="00501750">
        <w:rPr>
          <w:rFonts w:ascii="Arial Narrow" w:hAnsi="Arial Narrow" w:cs="Arial"/>
          <w:b/>
          <w:color w:val="000000" w:themeColor="text1"/>
          <w:sz w:val="22"/>
          <w:szCs w:val="22"/>
        </w:rPr>
        <w:t>2/2013</w:t>
      </w:r>
      <w:r>
        <w:rPr>
          <w:rFonts w:ascii="Arial Narrow" w:hAnsi="Arial Narrow" w:cs="Arial"/>
          <w:b/>
          <w:color w:val="000000" w:themeColor="text1"/>
          <w:sz w:val="22"/>
          <w:szCs w:val="22"/>
        </w:rPr>
        <w:t>, Flex, Renavam00471787620, Placa CZA 2056;</w:t>
      </w:r>
    </w:p>
    <w:p w:rsidR="000044C4" w:rsidRPr="000044C4" w:rsidRDefault="00045666" w:rsidP="000044C4">
      <w:pPr>
        <w:pStyle w:val="Lista"/>
        <w:numPr>
          <w:ilvl w:val="0"/>
          <w:numId w:val="44"/>
        </w:numPr>
        <w:tabs>
          <w:tab w:val="left" w:pos="0"/>
        </w:tabs>
        <w:jc w:val="both"/>
        <w:rPr>
          <w:rFonts w:ascii="Arial Narrow" w:hAnsi="Arial Narrow" w:cs="Arial"/>
          <w:b/>
          <w:color w:val="000000" w:themeColor="text1"/>
          <w:sz w:val="22"/>
          <w:szCs w:val="22"/>
        </w:rPr>
      </w:pPr>
      <w:r>
        <w:rPr>
          <w:rFonts w:ascii="Arial Narrow" w:hAnsi="Arial Narrow" w:cs="Arial"/>
          <w:b/>
          <w:color w:val="000000" w:themeColor="text1"/>
          <w:sz w:val="22"/>
          <w:szCs w:val="22"/>
        </w:rPr>
        <w:t>R$ 8</w:t>
      </w:r>
      <w:r w:rsidR="000044C4" w:rsidRPr="000044C4">
        <w:rPr>
          <w:rFonts w:ascii="Arial Narrow" w:hAnsi="Arial Narrow" w:cs="Arial"/>
          <w:b/>
          <w:color w:val="000000" w:themeColor="text1"/>
          <w:sz w:val="22"/>
          <w:szCs w:val="22"/>
        </w:rPr>
        <w:t>.000,00 (</w:t>
      </w:r>
      <w:r>
        <w:rPr>
          <w:rFonts w:ascii="Arial Narrow" w:hAnsi="Arial Narrow" w:cs="Arial"/>
          <w:b/>
          <w:color w:val="000000" w:themeColor="text1"/>
          <w:sz w:val="22"/>
          <w:szCs w:val="22"/>
        </w:rPr>
        <w:t>Oito</w:t>
      </w:r>
      <w:r w:rsidR="000044C4" w:rsidRPr="000044C4">
        <w:rPr>
          <w:rFonts w:ascii="Arial Narrow" w:hAnsi="Arial Narrow" w:cs="Arial"/>
          <w:b/>
          <w:color w:val="000000" w:themeColor="text1"/>
          <w:sz w:val="22"/>
          <w:szCs w:val="22"/>
        </w:rPr>
        <w:t xml:space="preserve"> mil reais);</w:t>
      </w:r>
    </w:p>
    <w:p w:rsidR="006967E9" w:rsidRDefault="00045666" w:rsidP="006967E9">
      <w:pPr>
        <w:pStyle w:val="Lista2"/>
        <w:tabs>
          <w:tab w:val="left" w:pos="0"/>
        </w:tabs>
        <w:ind w:left="0" w:firstLine="0"/>
        <w:jc w:val="both"/>
        <w:rPr>
          <w:rFonts w:ascii="Arial Narrow" w:hAnsi="Arial Narrow" w:cs="Arial"/>
          <w:b/>
          <w:color w:val="000000" w:themeColor="text1"/>
          <w:sz w:val="22"/>
          <w:szCs w:val="22"/>
        </w:rPr>
      </w:pPr>
      <w:r w:rsidRPr="000044C4">
        <w:rPr>
          <w:rFonts w:ascii="Arial Narrow" w:hAnsi="Arial Narrow" w:cs="Arial"/>
          <w:b/>
          <w:color w:val="000000" w:themeColor="text1"/>
          <w:sz w:val="22"/>
          <w:szCs w:val="22"/>
          <w:u w:val="single"/>
        </w:rPr>
        <w:t xml:space="preserve">Item </w:t>
      </w:r>
      <w:r>
        <w:rPr>
          <w:rFonts w:ascii="Arial Narrow" w:hAnsi="Arial Narrow" w:cs="Arial"/>
          <w:b/>
          <w:color w:val="000000" w:themeColor="text1"/>
          <w:sz w:val="22"/>
          <w:szCs w:val="22"/>
          <w:u w:val="single"/>
        </w:rPr>
        <w:t>3</w:t>
      </w:r>
      <w:r w:rsidRPr="000044C4">
        <w:rPr>
          <w:rFonts w:ascii="Arial Narrow" w:hAnsi="Arial Narrow" w:cs="Arial"/>
          <w:b/>
          <w:color w:val="000000" w:themeColor="text1"/>
          <w:sz w:val="22"/>
          <w:szCs w:val="22"/>
          <w:u w:val="single"/>
        </w:rPr>
        <w:t xml:space="preserve">: </w:t>
      </w:r>
      <w:r w:rsidRPr="000044C4">
        <w:rPr>
          <w:rFonts w:ascii="Arial Narrow" w:hAnsi="Arial Narrow" w:cs="Arial"/>
          <w:b/>
          <w:color w:val="000000" w:themeColor="text1"/>
          <w:sz w:val="22"/>
          <w:szCs w:val="22"/>
        </w:rPr>
        <w:t>Lote de ferramentas</w:t>
      </w:r>
      <w:r>
        <w:rPr>
          <w:rFonts w:ascii="Arial Narrow" w:hAnsi="Arial Narrow" w:cs="Arial"/>
          <w:b/>
          <w:color w:val="000000" w:themeColor="text1"/>
          <w:sz w:val="22"/>
          <w:szCs w:val="22"/>
        </w:rPr>
        <w:t>:</w:t>
      </w:r>
      <w:r w:rsidRPr="000044C4">
        <w:rPr>
          <w:rFonts w:ascii="Arial Narrow" w:hAnsi="Arial Narrow" w:cs="Arial"/>
          <w:b/>
          <w:color w:val="000000" w:themeColor="text1"/>
          <w:sz w:val="22"/>
          <w:szCs w:val="22"/>
        </w:rPr>
        <w:t xml:space="preserve"> Furadeira de bancada – Patrimônio 697, Motor elétrico 3cv – Patrimônio 698, Prensa hidráulica 30 toneladas – Patrimônio 699, Cilindro oxigênio 9 m³ - Patrimônio 700, Cilindro acetileno 9 m³ - Patrimônio 701, Máquina de cortar ferro 12” – Patrimônio 702, Extrator camisa de motores MWM – Patrimônio 3900, Motor 1cv trifásico – Patrimônio 4043, Estetoscópio para mecânico - Patrimônio 4499, Jogo de teste para compressão de motor - Patrimônio 4502, Cinta para anéis de pistão 125-3 – Patrimônio 4504, Teste induzido automotivo bivolt TA-022 – Patrimônio 4507, Analisador de voltagem e amperagem NA-150 - Patrimônio 4508, Equipamento para troca de óleo à vácuo 50 litros - Patrimônio 4549, Dispositivo para sacar cubo de roda - Patrimônio 4683, Máscara de solda - Patrimônio 5115, Saca polia com 2 garras - Patrimônio 5107</w:t>
      </w:r>
      <w:r>
        <w:rPr>
          <w:rFonts w:ascii="Arial Narrow" w:hAnsi="Arial Narrow" w:cs="Arial"/>
          <w:b/>
          <w:color w:val="000000" w:themeColor="text1"/>
          <w:sz w:val="22"/>
          <w:szCs w:val="22"/>
        </w:rPr>
        <w:t>.</w:t>
      </w:r>
    </w:p>
    <w:p w:rsidR="00045666" w:rsidRPr="000044C4" w:rsidRDefault="00045666" w:rsidP="00045666">
      <w:pPr>
        <w:pStyle w:val="Lista"/>
        <w:numPr>
          <w:ilvl w:val="0"/>
          <w:numId w:val="44"/>
        </w:numPr>
        <w:tabs>
          <w:tab w:val="left" w:pos="0"/>
        </w:tabs>
        <w:jc w:val="both"/>
        <w:rPr>
          <w:rFonts w:ascii="Arial Narrow" w:hAnsi="Arial Narrow" w:cs="Arial"/>
          <w:b/>
          <w:color w:val="000000" w:themeColor="text1"/>
          <w:sz w:val="22"/>
          <w:szCs w:val="22"/>
        </w:rPr>
      </w:pPr>
      <w:r w:rsidRPr="000044C4">
        <w:rPr>
          <w:rFonts w:ascii="Arial Narrow" w:hAnsi="Arial Narrow" w:cs="Arial"/>
          <w:b/>
          <w:color w:val="000000" w:themeColor="text1"/>
          <w:sz w:val="22"/>
          <w:szCs w:val="22"/>
        </w:rPr>
        <w:t xml:space="preserve">R$ </w:t>
      </w:r>
      <w:r>
        <w:rPr>
          <w:rFonts w:ascii="Arial Narrow" w:hAnsi="Arial Narrow" w:cs="Arial"/>
          <w:b/>
          <w:color w:val="000000" w:themeColor="text1"/>
          <w:sz w:val="22"/>
          <w:szCs w:val="22"/>
        </w:rPr>
        <w:t>500</w:t>
      </w:r>
      <w:r w:rsidRPr="000044C4">
        <w:rPr>
          <w:rFonts w:ascii="Arial Narrow" w:hAnsi="Arial Narrow" w:cs="Arial"/>
          <w:b/>
          <w:color w:val="000000" w:themeColor="text1"/>
          <w:sz w:val="22"/>
          <w:szCs w:val="22"/>
        </w:rPr>
        <w:t>,00 (</w:t>
      </w:r>
      <w:r>
        <w:rPr>
          <w:rFonts w:ascii="Arial Narrow" w:hAnsi="Arial Narrow" w:cs="Arial"/>
          <w:b/>
          <w:color w:val="000000" w:themeColor="text1"/>
          <w:sz w:val="22"/>
          <w:szCs w:val="22"/>
        </w:rPr>
        <w:t>Quinhentos</w:t>
      </w:r>
      <w:r w:rsidRPr="000044C4">
        <w:rPr>
          <w:rFonts w:ascii="Arial Narrow" w:hAnsi="Arial Narrow" w:cs="Arial"/>
          <w:b/>
          <w:color w:val="000000" w:themeColor="text1"/>
          <w:sz w:val="22"/>
          <w:szCs w:val="22"/>
        </w:rPr>
        <w:t xml:space="preserve"> reais);</w:t>
      </w:r>
    </w:p>
    <w:p w:rsidR="00045666" w:rsidRDefault="00045666" w:rsidP="006D2A41">
      <w:pPr>
        <w:pStyle w:val="Lista"/>
        <w:ind w:left="0" w:firstLine="0"/>
        <w:jc w:val="both"/>
        <w:rPr>
          <w:rFonts w:ascii="Arial Narrow" w:hAnsi="Arial Narrow" w:cs="Arial"/>
          <w:b/>
          <w:color w:val="000000" w:themeColor="text1"/>
          <w:sz w:val="22"/>
          <w:szCs w:val="22"/>
        </w:rPr>
      </w:pPr>
      <w:r w:rsidRPr="00C20FF9">
        <w:rPr>
          <w:rFonts w:ascii="Arial Narrow" w:hAnsi="Arial Narrow" w:cs="Arial"/>
          <w:b/>
          <w:color w:val="000000" w:themeColor="text1"/>
          <w:sz w:val="22"/>
          <w:szCs w:val="22"/>
          <w:u w:val="single"/>
        </w:rPr>
        <w:t xml:space="preserve">Item </w:t>
      </w:r>
      <w:proofErr w:type="gramStart"/>
      <w:r w:rsidRPr="00C20FF9">
        <w:rPr>
          <w:rFonts w:ascii="Arial Narrow" w:hAnsi="Arial Narrow" w:cs="Arial"/>
          <w:b/>
          <w:color w:val="000000" w:themeColor="text1"/>
          <w:sz w:val="22"/>
          <w:szCs w:val="22"/>
          <w:u w:val="single"/>
        </w:rPr>
        <w:t>4:</w:t>
      </w:r>
      <w:r>
        <w:rPr>
          <w:rFonts w:ascii="Arial Narrow" w:hAnsi="Arial Narrow" w:cs="Arial"/>
          <w:b/>
          <w:color w:val="000000" w:themeColor="text1"/>
          <w:sz w:val="22"/>
          <w:szCs w:val="22"/>
        </w:rPr>
        <w:t>Lote</w:t>
      </w:r>
      <w:proofErr w:type="gramEnd"/>
      <w:r>
        <w:rPr>
          <w:rFonts w:ascii="Arial Narrow" w:hAnsi="Arial Narrow" w:cs="Arial"/>
          <w:b/>
          <w:color w:val="000000" w:themeColor="text1"/>
          <w:sz w:val="22"/>
          <w:szCs w:val="22"/>
        </w:rPr>
        <w:t xml:space="preserve"> de equipamentos: Cadeira odontológica azul – Patrimônio 3442, Braço do RX, Balança – Patrimônio </w:t>
      </w:r>
      <w:proofErr w:type="spellStart"/>
      <w:r>
        <w:rPr>
          <w:rFonts w:ascii="Arial Narrow" w:hAnsi="Arial Narrow" w:cs="Arial"/>
          <w:b/>
          <w:color w:val="000000" w:themeColor="text1"/>
          <w:sz w:val="22"/>
          <w:szCs w:val="22"/>
        </w:rPr>
        <w:t>drs</w:t>
      </w:r>
      <w:proofErr w:type="spellEnd"/>
      <w:r>
        <w:rPr>
          <w:rFonts w:ascii="Arial Narrow" w:hAnsi="Arial Narrow" w:cs="Arial"/>
          <w:b/>
          <w:color w:val="000000" w:themeColor="text1"/>
          <w:sz w:val="22"/>
          <w:szCs w:val="22"/>
        </w:rPr>
        <w:t xml:space="preserve"> 13228 </w:t>
      </w:r>
      <w:proofErr w:type="spellStart"/>
      <w:r>
        <w:rPr>
          <w:rFonts w:ascii="Arial Narrow" w:hAnsi="Arial Narrow" w:cs="Arial"/>
          <w:b/>
          <w:color w:val="000000" w:themeColor="text1"/>
          <w:sz w:val="22"/>
          <w:szCs w:val="22"/>
        </w:rPr>
        <w:t>Suds</w:t>
      </w:r>
      <w:proofErr w:type="spellEnd"/>
      <w:r>
        <w:rPr>
          <w:rFonts w:ascii="Arial Narrow" w:hAnsi="Arial Narrow" w:cs="Arial"/>
          <w:b/>
          <w:color w:val="000000" w:themeColor="text1"/>
          <w:sz w:val="22"/>
          <w:szCs w:val="22"/>
        </w:rPr>
        <w:t xml:space="preserve"> 01204, Suporte de pressão, Parte de outra cadeira odontológica, Quadro de RX – Patrimônio 503/220, Detector fetal – Patrimônio 6820, Foco.</w:t>
      </w:r>
    </w:p>
    <w:p w:rsidR="00045666" w:rsidRPr="000044C4" w:rsidRDefault="00045666" w:rsidP="00045666">
      <w:pPr>
        <w:pStyle w:val="Lista"/>
        <w:numPr>
          <w:ilvl w:val="0"/>
          <w:numId w:val="44"/>
        </w:numPr>
        <w:tabs>
          <w:tab w:val="left" w:pos="0"/>
        </w:tabs>
        <w:jc w:val="both"/>
        <w:rPr>
          <w:rFonts w:ascii="Arial Narrow" w:hAnsi="Arial Narrow" w:cs="Arial"/>
          <w:b/>
          <w:color w:val="000000" w:themeColor="text1"/>
          <w:sz w:val="22"/>
          <w:szCs w:val="22"/>
        </w:rPr>
      </w:pPr>
      <w:r w:rsidRPr="000044C4">
        <w:rPr>
          <w:rFonts w:ascii="Arial Narrow" w:hAnsi="Arial Narrow" w:cs="Arial"/>
          <w:b/>
          <w:color w:val="000000" w:themeColor="text1"/>
          <w:sz w:val="22"/>
          <w:szCs w:val="22"/>
        </w:rPr>
        <w:t xml:space="preserve">R$ </w:t>
      </w:r>
      <w:r>
        <w:rPr>
          <w:rFonts w:ascii="Arial Narrow" w:hAnsi="Arial Narrow" w:cs="Arial"/>
          <w:b/>
          <w:color w:val="000000" w:themeColor="text1"/>
          <w:sz w:val="22"/>
          <w:szCs w:val="22"/>
        </w:rPr>
        <w:t>100</w:t>
      </w:r>
      <w:r w:rsidRPr="000044C4">
        <w:rPr>
          <w:rFonts w:ascii="Arial Narrow" w:hAnsi="Arial Narrow" w:cs="Arial"/>
          <w:b/>
          <w:color w:val="000000" w:themeColor="text1"/>
          <w:sz w:val="22"/>
          <w:szCs w:val="22"/>
        </w:rPr>
        <w:t>,00 (</w:t>
      </w:r>
      <w:r>
        <w:rPr>
          <w:rFonts w:ascii="Arial Narrow" w:hAnsi="Arial Narrow" w:cs="Arial"/>
          <w:b/>
          <w:color w:val="000000" w:themeColor="text1"/>
          <w:sz w:val="22"/>
          <w:szCs w:val="22"/>
        </w:rPr>
        <w:t>Cem</w:t>
      </w:r>
      <w:r w:rsidRPr="000044C4">
        <w:rPr>
          <w:rFonts w:ascii="Arial Narrow" w:hAnsi="Arial Narrow" w:cs="Arial"/>
          <w:b/>
          <w:color w:val="000000" w:themeColor="text1"/>
          <w:sz w:val="22"/>
          <w:szCs w:val="22"/>
        </w:rPr>
        <w:t xml:space="preserve"> reais);</w:t>
      </w:r>
    </w:p>
    <w:p w:rsidR="00045666" w:rsidRPr="005F7363" w:rsidRDefault="00045666" w:rsidP="006D2A41">
      <w:pPr>
        <w:pStyle w:val="Lista"/>
        <w:tabs>
          <w:tab w:val="left" w:pos="0"/>
        </w:tabs>
        <w:ind w:left="0" w:firstLine="0"/>
        <w:jc w:val="both"/>
        <w:rPr>
          <w:rFonts w:ascii="Arial Narrow" w:hAnsi="Arial Narrow" w:cs="Arial"/>
          <w:b/>
          <w:color w:val="000000" w:themeColor="text1"/>
          <w:sz w:val="22"/>
          <w:szCs w:val="22"/>
          <w:u w:val="single"/>
        </w:rPr>
      </w:pPr>
      <w:r w:rsidRPr="005F7363">
        <w:rPr>
          <w:rFonts w:ascii="Arial Narrow" w:hAnsi="Arial Narrow" w:cs="Arial"/>
          <w:b/>
          <w:color w:val="000000" w:themeColor="text1"/>
          <w:sz w:val="22"/>
          <w:szCs w:val="22"/>
          <w:u w:val="single"/>
        </w:rPr>
        <w:t xml:space="preserve">Item 5: </w:t>
      </w:r>
      <w:r w:rsidRPr="005F7363">
        <w:rPr>
          <w:rFonts w:ascii="Arial Narrow" w:hAnsi="Arial Narrow" w:cs="Arial"/>
          <w:b/>
          <w:color w:val="000000" w:themeColor="text1"/>
          <w:sz w:val="22"/>
          <w:szCs w:val="22"/>
        </w:rPr>
        <w:t>Lote de equipamentos</w:t>
      </w:r>
      <w:r>
        <w:rPr>
          <w:rFonts w:ascii="Arial Narrow" w:hAnsi="Arial Narrow" w:cs="Arial"/>
          <w:b/>
          <w:color w:val="000000" w:themeColor="text1"/>
          <w:sz w:val="22"/>
          <w:szCs w:val="22"/>
        </w:rPr>
        <w:t xml:space="preserve"> de Som: Caixa </w:t>
      </w:r>
      <w:proofErr w:type="spellStart"/>
      <w:r>
        <w:rPr>
          <w:rFonts w:ascii="Arial Narrow" w:hAnsi="Arial Narrow" w:cs="Arial"/>
          <w:b/>
          <w:color w:val="000000" w:themeColor="text1"/>
          <w:sz w:val="22"/>
          <w:szCs w:val="22"/>
        </w:rPr>
        <w:t>staner</w:t>
      </w:r>
      <w:proofErr w:type="spellEnd"/>
      <w:r>
        <w:rPr>
          <w:rFonts w:ascii="Arial Narrow" w:hAnsi="Arial Narrow" w:cs="Arial"/>
          <w:b/>
          <w:color w:val="000000" w:themeColor="text1"/>
          <w:sz w:val="22"/>
          <w:szCs w:val="22"/>
        </w:rPr>
        <w:t xml:space="preserve"> HX 500A – Patrimônio 4553, Caixa </w:t>
      </w:r>
      <w:proofErr w:type="spellStart"/>
      <w:r>
        <w:rPr>
          <w:rFonts w:ascii="Arial Narrow" w:hAnsi="Arial Narrow" w:cs="Arial"/>
          <w:b/>
          <w:color w:val="000000" w:themeColor="text1"/>
          <w:sz w:val="22"/>
          <w:szCs w:val="22"/>
        </w:rPr>
        <w:t>staner</w:t>
      </w:r>
      <w:proofErr w:type="spellEnd"/>
      <w:r>
        <w:rPr>
          <w:rFonts w:ascii="Arial Narrow" w:hAnsi="Arial Narrow" w:cs="Arial"/>
          <w:b/>
          <w:color w:val="000000" w:themeColor="text1"/>
          <w:sz w:val="22"/>
          <w:szCs w:val="22"/>
        </w:rPr>
        <w:t xml:space="preserve"> 500 A – Patrimônio 4554, Cubo para contra baixo </w:t>
      </w:r>
      <w:proofErr w:type="spellStart"/>
      <w:r>
        <w:rPr>
          <w:rFonts w:ascii="Arial Narrow" w:hAnsi="Arial Narrow" w:cs="Arial"/>
          <w:b/>
          <w:color w:val="000000" w:themeColor="text1"/>
          <w:sz w:val="22"/>
          <w:szCs w:val="22"/>
        </w:rPr>
        <w:t>staner</w:t>
      </w:r>
      <w:proofErr w:type="spellEnd"/>
      <w:r>
        <w:rPr>
          <w:rFonts w:ascii="Arial Narrow" w:hAnsi="Arial Narrow" w:cs="Arial"/>
          <w:b/>
          <w:color w:val="000000" w:themeColor="text1"/>
          <w:sz w:val="22"/>
          <w:szCs w:val="22"/>
        </w:rPr>
        <w:t xml:space="preserve"> BX 200 – Patrimônio 4557, Caixa ativa sub </w:t>
      </w:r>
      <w:proofErr w:type="spellStart"/>
      <w:r>
        <w:rPr>
          <w:rFonts w:ascii="Arial Narrow" w:hAnsi="Arial Narrow" w:cs="Arial"/>
          <w:b/>
          <w:color w:val="000000" w:themeColor="text1"/>
          <w:sz w:val="22"/>
          <w:szCs w:val="22"/>
        </w:rPr>
        <w:t>woofer</w:t>
      </w:r>
      <w:proofErr w:type="spellEnd"/>
      <w:r>
        <w:rPr>
          <w:rFonts w:ascii="Arial Narrow" w:hAnsi="Arial Narrow" w:cs="Arial"/>
          <w:b/>
          <w:color w:val="000000" w:themeColor="text1"/>
          <w:sz w:val="22"/>
          <w:szCs w:val="22"/>
        </w:rPr>
        <w:t xml:space="preserve"> 1000 watts </w:t>
      </w:r>
      <w:proofErr w:type="spellStart"/>
      <w:r>
        <w:rPr>
          <w:rFonts w:ascii="Arial Narrow" w:hAnsi="Arial Narrow" w:cs="Arial"/>
          <w:b/>
          <w:color w:val="000000" w:themeColor="text1"/>
          <w:sz w:val="22"/>
          <w:szCs w:val="22"/>
        </w:rPr>
        <w:t>rms</w:t>
      </w:r>
      <w:proofErr w:type="spellEnd"/>
      <w:r>
        <w:rPr>
          <w:rFonts w:ascii="Arial Narrow" w:hAnsi="Arial Narrow" w:cs="Arial"/>
          <w:b/>
          <w:color w:val="000000" w:themeColor="text1"/>
          <w:sz w:val="22"/>
          <w:szCs w:val="22"/>
        </w:rPr>
        <w:t xml:space="preserve"> profissional 18” – Patrimônio 5698, Caixa ativa sub </w:t>
      </w:r>
      <w:proofErr w:type="spellStart"/>
      <w:r>
        <w:rPr>
          <w:rFonts w:ascii="Arial Narrow" w:hAnsi="Arial Narrow" w:cs="Arial"/>
          <w:b/>
          <w:color w:val="000000" w:themeColor="text1"/>
          <w:sz w:val="22"/>
          <w:szCs w:val="22"/>
        </w:rPr>
        <w:t>woofer</w:t>
      </w:r>
      <w:proofErr w:type="spellEnd"/>
      <w:r>
        <w:rPr>
          <w:rFonts w:ascii="Arial Narrow" w:hAnsi="Arial Narrow" w:cs="Arial"/>
          <w:b/>
          <w:color w:val="000000" w:themeColor="text1"/>
          <w:sz w:val="22"/>
          <w:szCs w:val="22"/>
        </w:rPr>
        <w:t xml:space="preserve"> 1000 watts </w:t>
      </w:r>
      <w:proofErr w:type="spellStart"/>
      <w:r>
        <w:rPr>
          <w:rFonts w:ascii="Arial Narrow" w:hAnsi="Arial Narrow" w:cs="Arial"/>
          <w:b/>
          <w:color w:val="000000" w:themeColor="text1"/>
          <w:sz w:val="22"/>
          <w:szCs w:val="22"/>
        </w:rPr>
        <w:t>rms</w:t>
      </w:r>
      <w:proofErr w:type="spellEnd"/>
      <w:r>
        <w:rPr>
          <w:rFonts w:ascii="Arial Narrow" w:hAnsi="Arial Narrow" w:cs="Arial"/>
          <w:b/>
          <w:color w:val="000000" w:themeColor="text1"/>
          <w:sz w:val="22"/>
          <w:szCs w:val="22"/>
        </w:rPr>
        <w:t xml:space="preserve"> profissional 18” – Patrimônio 5699, Caixa ativa sub </w:t>
      </w:r>
      <w:proofErr w:type="spellStart"/>
      <w:r>
        <w:rPr>
          <w:rFonts w:ascii="Arial Narrow" w:hAnsi="Arial Narrow" w:cs="Arial"/>
          <w:b/>
          <w:color w:val="000000" w:themeColor="text1"/>
          <w:sz w:val="22"/>
          <w:szCs w:val="22"/>
        </w:rPr>
        <w:t>woofer</w:t>
      </w:r>
      <w:proofErr w:type="spellEnd"/>
      <w:r>
        <w:rPr>
          <w:rFonts w:ascii="Arial Narrow" w:hAnsi="Arial Narrow" w:cs="Arial"/>
          <w:b/>
          <w:color w:val="000000" w:themeColor="text1"/>
          <w:sz w:val="22"/>
          <w:szCs w:val="22"/>
        </w:rPr>
        <w:t xml:space="preserve"> 1000 watts </w:t>
      </w:r>
      <w:proofErr w:type="spellStart"/>
      <w:r>
        <w:rPr>
          <w:rFonts w:ascii="Arial Narrow" w:hAnsi="Arial Narrow" w:cs="Arial"/>
          <w:b/>
          <w:color w:val="000000" w:themeColor="text1"/>
          <w:sz w:val="22"/>
          <w:szCs w:val="22"/>
        </w:rPr>
        <w:t>rms</w:t>
      </w:r>
      <w:proofErr w:type="spellEnd"/>
      <w:r>
        <w:rPr>
          <w:rFonts w:ascii="Arial Narrow" w:hAnsi="Arial Narrow" w:cs="Arial"/>
          <w:b/>
          <w:color w:val="000000" w:themeColor="text1"/>
          <w:sz w:val="22"/>
          <w:szCs w:val="22"/>
        </w:rPr>
        <w:t xml:space="preserve"> profissional 18” – Patrimônio 5700, Caixa ativa sub </w:t>
      </w:r>
      <w:proofErr w:type="spellStart"/>
      <w:r>
        <w:rPr>
          <w:rFonts w:ascii="Arial Narrow" w:hAnsi="Arial Narrow" w:cs="Arial"/>
          <w:b/>
          <w:color w:val="000000" w:themeColor="text1"/>
          <w:sz w:val="22"/>
          <w:szCs w:val="22"/>
        </w:rPr>
        <w:t>woofer</w:t>
      </w:r>
      <w:proofErr w:type="spellEnd"/>
      <w:r>
        <w:rPr>
          <w:rFonts w:ascii="Arial Narrow" w:hAnsi="Arial Narrow" w:cs="Arial"/>
          <w:b/>
          <w:color w:val="000000" w:themeColor="text1"/>
          <w:sz w:val="22"/>
          <w:szCs w:val="22"/>
        </w:rPr>
        <w:t xml:space="preserve"> 1000 watts </w:t>
      </w:r>
      <w:proofErr w:type="spellStart"/>
      <w:r>
        <w:rPr>
          <w:rFonts w:ascii="Arial Narrow" w:hAnsi="Arial Narrow" w:cs="Arial"/>
          <w:b/>
          <w:color w:val="000000" w:themeColor="text1"/>
          <w:sz w:val="22"/>
          <w:szCs w:val="22"/>
        </w:rPr>
        <w:t>rms</w:t>
      </w:r>
      <w:proofErr w:type="spellEnd"/>
      <w:r>
        <w:rPr>
          <w:rFonts w:ascii="Arial Narrow" w:hAnsi="Arial Narrow" w:cs="Arial"/>
          <w:b/>
          <w:color w:val="000000" w:themeColor="text1"/>
          <w:sz w:val="22"/>
          <w:szCs w:val="22"/>
        </w:rPr>
        <w:t xml:space="preserve"> profissional 18” – Patrimônio 5701, Kit bateria profissional marca arcano – Patrimônio 5758 – Mesa de som 32 canais profissional marca </w:t>
      </w:r>
      <w:proofErr w:type="spellStart"/>
      <w:r>
        <w:rPr>
          <w:rFonts w:ascii="Arial Narrow" w:hAnsi="Arial Narrow" w:cs="Arial"/>
          <w:b/>
          <w:color w:val="000000" w:themeColor="text1"/>
          <w:sz w:val="22"/>
          <w:szCs w:val="22"/>
        </w:rPr>
        <w:t>behring</w:t>
      </w:r>
      <w:proofErr w:type="spellEnd"/>
      <w:r>
        <w:rPr>
          <w:rFonts w:ascii="Arial Narrow" w:hAnsi="Arial Narrow" w:cs="Arial"/>
          <w:b/>
          <w:color w:val="000000" w:themeColor="text1"/>
          <w:sz w:val="22"/>
          <w:szCs w:val="22"/>
        </w:rPr>
        <w:t xml:space="preserve"> – Patrimônio 5752, Caixa amplificada </w:t>
      </w:r>
      <w:proofErr w:type="spellStart"/>
      <w:r>
        <w:rPr>
          <w:rFonts w:ascii="Arial Narrow" w:hAnsi="Arial Narrow" w:cs="Arial"/>
          <w:b/>
          <w:color w:val="000000" w:themeColor="text1"/>
          <w:sz w:val="22"/>
          <w:szCs w:val="22"/>
        </w:rPr>
        <w:t>onel</w:t>
      </w:r>
      <w:proofErr w:type="spellEnd"/>
      <w:r>
        <w:rPr>
          <w:rFonts w:ascii="Arial Narrow" w:hAnsi="Arial Narrow" w:cs="Arial"/>
          <w:b/>
          <w:color w:val="000000" w:themeColor="text1"/>
          <w:sz w:val="22"/>
          <w:szCs w:val="22"/>
        </w:rPr>
        <w:t xml:space="preserve"> USB 600w 1x15 </w:t>
      </w:r>
      <w:proofErr w:type="spellStart"/>
      <w:r>
        <w:rPr>
          <w:rFonts w:ascii="Arial Narrow" w:hAnsi="Arial Narrow" w:cs="Arial"/>
          <w:b/>
          <w:color w:val="000000" w:themeColor="text1"/>
          <w:sz w:val="22"/>
          <w:szCs w:val="22"/>
        </w:rPr>
        <w:t>opb</w:t>
      </w:r>
      <w:proofErr w:type="spellEnd"/>
      <w:r>
        <w:rPr>
          <w:rFonts w:ascii="Arial Narrow" w:hAnsi="Arial Narrow" w:cs="Arial"/>
          <w:b/>
          <w:color w:val="000000" w:themeColor="text1"/>
          <w:sz w:val="22"/>
          <w:szCs w:val="22"/>
        </w:rPr>
        <w:t xml:space="preserve"> 4030 </w:t>
      </w:r>
      <w:proofErr w:type="spellStart"/>
      <w:r>
        <w:rPr>
          <w:rFonts w:ascii="Arial Narrow" w:hAnsi="Arial Narrow" w:cs="Arial"/>
          <w:b/>
          <w:color w:val="000000" w:themeColor="text1"/>
          <w:sz w:val="22"/>
          <w:szCs w:val="22"/>
        </w:rPr>
        <w:t>bt</w:t>
      </w:r>
      <w:proofErr w:type="spellEnd"/>
      <w:r>
        <w:rPr>
          <w:rFonts w:ascii="Arial Narrow" w:hAnsi="Arial Narrow" w:cs="Arial"/>
          <w:b/>
          <w:color w:val="000000" w:themeColor="text1"/>
          <w:sz w:val="22"/>
          <w:szCs w:val="22"/>
        </w:rPr>
        <w:t xml:space="preserve"> – Patrimônio 5763, Caixa amplificada </w:t>
      </w:r>
      <w:proofErr w:type="spellStart"/>
      <w:r>
        <w:rPr>
          <w:rFonts w:ascii="Arial Narrow" w:hAnsi="Arial Narrow" w:cs="Arial"/>
          <w:b/>
          <w:color w:val="000000" w:themeColor="text1"/>
          <w:sz w:val="22"/>
          <w:szCs w:val="22"/>
        </w:rPr>
        <w:t>onel</w:t>
      </w:r>
      <w:proofErr w:type="spellEnd"/>
      <w:r>
        <w:rPr>
          <w:rFonts w:ascii="Arial Narrow" w:hAnsi="Arial Narrow" w:cs="Arial"/>
          <w:b/>
          <w:color w:val="000000" w:themeColor="text1"/>
          <w:sz w:val="22"/>
          <w:szCs w:val="22"/>
        </w:rPr>
        <w:t xml:space="preserve"> USB 600w 1x15 </w:t>
      </w:r>
      <w:proofErr w:type="spellStart"/>
      <w:r>
        <w:rPr>
          <w:rFonts w:ascii="Arial Narrow" w:hAnsi="Arial Narrow" w:cs="Arial"/>
          <w:b/>
          <w:color w:val="000000" w:themeColor="text1"/>
          <w:sz w:val="22"/>
          <w:szCs w:val="22"/>
        </w:rPr>
        <w:t>opb</w:t>
      </w:r>
      <w:proofErr w:type="spellEnd"/>
      <w:r>
        <w:rPr>
          <w:rFonts w:ascii="Arial Narrow" w:hAnsi="Arial Narrow" w:cs="Arial"/>
          <w:b/>
          <w:color w:val="000000" w:themeColor="text1"/>
          <w:sz w:val="22"/>
          <w:szCs w:val="22"/>
        </w:rPr>
        <w:t xml:space="preserve"> 4030 </w:t>
      </w:r>
      <w:proofErr w:type="spellStart"/>
      <w:r>
        <w:rPr>
          <w:rFonts w:ascii="Arial Narrow" w:hAnsi="Arial Narrow" w:cs="Arial"/>
          <w:b/>
          <w:color w:val="000000" w:themeColor="text1"/>
          <w:sz w:val="22"/>
          <w:szCs w:val="22"/>
        </w:rPr>
        <w:t>bt</w:t>
      </w:r>
      <w:proofErr w:type="spellEnd"/>
      <w:r>
        <w:rPr>
          <w:rFonts w:ascii="Arial Narrow" w:hAnsi="Arial Narrow" w:cs="Arial"/>
          <w:b/>
          <w:color w:val="000000" w:themeColor="text1"/>
          <w:sz w:val="22"/>
          <w:szCs w:val="22"/>
        </w:rPr>
        <w:t xml:space="preserve"> – Patrimônio 5763, Caixa amplificada </w:t>
      </w:r>
      <w:proofErr w:type="spellStart"/>
      <w:r>
        <w:rPr>
          <w:rFonts w:ascii="Arial Narrow" w:hAnsi="Arial Narrow" w:cs="Arial"/>
          <w:b/>
          <w:color w:val="000000" w:themeColor="text1"/>
          <w:sz w:val="22"/>
          <w:szCs w:val="22"/>
        </w:rPr>
        <w:t>onel</w:t>
      </w:r>
      <w:proofErr w:type="spellEnd"/>
      <w:r>
        <w:rPr>
          <w:rFonts w:ascii="Arial Narrow" w:hAnsi="Arial Narrow" w:cs="Arial"/>
          <w:b/>
          <w:color w:val="000000" w:themeColor="text1"/>
          <w:sz w:val="22"/>
          <w:szCs w:val="22"/>
        </w:rPr>
        <w:t xml:space="preserve"> USB 600w 1x15 </w:t>
      </w:r>
      <w:proofErr w:type="spellStart"/>
      <w:r>
        <w:rPr>
          <w:rFonts w:ascii="Arial Narrow" w:hAnsi="Arial Narrow" w:cs="Arial"/>
          <w:b/>
          <w:color w:val="000000" w:themeColor="text1"/>
          <w:sz w:val="22"/>
          <w:szCs w:val="22"/>
        </w:rPr>
        <w:t>opb</w:t>
      </w:r>
      <w:proofErr w:type="spellEnd"/>
      <w:r>
        <w:rPr>
          <w:rFonts w:ascii="Arial Narrow" w:hAnsi="Arial Narrow" w:cs="Arial"/>
          <w:b/>
          <w:color w:val="000000" w:themeColor="text1"/>
          <w:sz w:val="22"/>
          <w:szCs w:val="22"/>
        </w:rPr>
        <w:t xml:space="preserve"> 4030 </w:t>
      </w:r>
      <w:proofErr w:type="spellStart"/>
      <w:r>
        <w:rPr>
          <w:rFonts w:ascii="Arial Narrow" w:hAnsi="Arial Narrow" w:cs="Arial"/>
          <w:b/>
          <w:color w:val="000000" w:themeColor="text1"/>
          <w:sz w:val="22"/>
          <w:szCs w:val="22"/>
        </w:rPr>
        <w:t>bt</w:t>
      </w:r>
      <w:proofErr w:type="spellEnd"/>
      <w:r>
        <w:rPr>
          <w:rFonts w:ascii="Arial Narrow" w:hAnsi="Arial Narrow" w:cs="Arial"/>
          <w:b/>
          <w:color w:val="000000" w:themeColor="text1"/>
          <w:sz w:val="22"/>
          <w:szCs w:val="22"/>
        </w:rPr>
        <w:t xml:space="preserve"> – Patrimônio 5764, Gabinete caixa sub ativa </w:t>
      </w:r>
      <w:proofErr w:type="spellStart"/>
      <w:r>
        <w:rPr>
          <w:rFonts w:ascii="Arial Narrow" w:hAnsi="Arial Narrow" w:cs="Arial"/>
          <w:b/>
          <w:color w:val="000000" w:themeColor="text1"/>
          <w:sz w:val="22"/>
          <w:szCs w:val="22"/>
        </w:rPr>
        <w:t>Vip</w:t>
      </w:r>
      <w:proofErr w:type="spellEnd"/>
      <w:r>
        <w:rPr>
          <w:rFonts w:ascii="Arial Narrow" w:hAnsi="Arial Narrow" w:cs="Arial"/>
          <w:b/>
          <w:color w:val="000000" w:themeColor="text1"/>
          <w:sz w:val="22"/>
          <w:szCs w:val="22"/>
        </w:rPr>
        <w:t xml:space="preserve"> – 1000 </w:t>
      </w:r>
      <w:proofErr w:type="spellStart"/>
      <w:r>
        <w:rPr>
          <w:rFonts w:ascii="Arial Narrow" w:hAnsi="Arial Narrow" w:cs="Arial"/>
          <w:b/>
          <w:color w:val="000000" w:themeColor="text1"/>
          <w:sz w:val="22"/>
          <w:szCs w:val="22"/>
        </w:rPr>
        <w:t>rms</w:t>
      </w:r>
      <w:proofErr w:type="spellEnd"/>
      <w:r>
        <w:rPr>
          <w:rFonts w:ascii="Arial Narrow" w:hAnsi="Arial Narrow" w:cs="Arial"/>
          <w:b/>
          <w:color w:val="000000" w:themeColor="text1"/>
          <w:sz w:val="22"/>
          <w:szCs w:val="22"/>
        </w:rPr>
        <w:t xml:space="preserve"> 18” marca </w:t>
      </w:r>
      <w:proofErr w:type="spellStart"/>
      <w:r>
        <w:rPr>
          <w:rFonts w:ascii="Arial Narrow" w:hAnsi="Arial Narrow" w:cs="Arial"/>
          <w:b/>
          <w:color w:val="000000" w:themeColor="text1"/>
          <w:sz w:val="22"/>
          <w:szCs w:val="22"/>
        </w:rPr>
        <w:t>leacs</w:t>
      </w:r>
      <w:proofErr w:type="spellEnd"/>
      <w:r>
        <w:rPr>
          <w:rFonts w:ascii="Arial Narrow" w:hAnsi="Arial Narrow" w:cs="Arial"/>
          <w:b/>
          <w:color w:val="000000" w:themeColor="text1"/>
          <w:sz w:val="22"/>
          <w:szCs w:val="22"/>
        </w:rPr>
        <w:t xml:space="preserve"> sub </w:t>
      </w:r>
      <w:proofErr w:type="spellStart"/>
      <w:r>
        <w:rPr>
          <w:rFonts w:ascii="Arial Narrow" w:hAnsi="Arial Narrow" w:cs="Arial"/>
          <w:b/>
          <w:color w:val="000000" w:themeColor="text1"/>
          <w:sz w:val="22"/>
          <w:szCs w:val="22"/>
        </w:rPr>
        <w:t>vip</w:t>
      </w:r>
      <w:proofErr w:type="spellEnd"/>
      <w:r>
        <w:rPr>
          <w:rFonts w:ascii="Arial Narrow" w:hAnsi="Arial Narrow" w:cs="Arial"/>
          <w:b/>
          <w:color w:val="000000" w:themeColor="text1"/>
          <w:sz w:val="22"/>
          <w:szCs w:val="22"/>
        </w:rPr>
        <w:t xml:space="preserve"> – Patrimônio 5785, Gabinete caixa sub ativa </w:t>
      </w:r>
      <w:proofErr w:type="spellStart"/>
      <w:r>
        <w:rPr>
          <w:rFonts w:ascii="Arial Narrow" w:hAnsi="Arial Narrow" w:cs="Arial"/>
          <w:b/>
          <w:color w:val="000000" w:themeColor="text1"/>
          <w:sz w:val="22"/>
          <w:szCs w:val="22"/>
        </w:rPr>
        <w:t>Vip</w:t>
      </w:r>
      <w:proofErr w:type="spellEnd"/>
      <w:r>
        <w:rPr>
          <w:rFonts w:ascii="Arial Narrow" w:hAnsi="Arial Narrow" w:cs="Arial"/>
          <w:b/>
          <w:color w:val="000000" w:themeColor="text1"/>
          <w:sz w:val="22"/>
          <w:szCs w:val="22"/>
        </w:rPr>
        <w:t xml:space="preserve"> – 1000 </w:t>
      </w:r>
      <w:proofErr w:type="spellStart"/>
      <w:r>
        <w:rPr>
          <w:rFonts w:ascii="Arial Narrow" w:hAnsi="Arial Narrow" w:cs="Arial"/>
          <w:b/>
          <w:color w:val="000000" w:themeColor="text1"/>
          <w:sz w:val="22"/>
          <w:szCs w:val="22"/>
        </w:rPr>
        <w:t>rms</w:t>
      </w:r>
      <w:proofErr w:type="spellEnd"/>
      <w:r>
        <w:rPr>
          <w:rFonts w:ascii="Arial Narrow" w:hAnsi="Arial Narrow" w:cs="Arial"/>
          <w:b/>
          <w:color w:val="000000" w:themeColor="text1"/>
          <w:sz w:val="22"/>
          <w:szCs w:val="22"/>
        </w:rPr>
        <w:t xml:space="preserve"> 18” marca </w:t>
      </w:r>
      <w:proofErr w:type="spellStart"/>
      <w:r>
        <w:rPr>
          <w:rFonts w:ascii="Arial Narrow" w:hAnsi="Arial Narrow" w:cs="Arial"/>
          <w:b/>
          <w:color w:val="000000" w:themeColor="text1"/>
          <w:sz w:val="22"/>
          <w:szCs w:val="22"/>
        </w:rPr>
        <w:t>leacs</w:t>
      </w:r>
      <w:proofErr w:type="spellEnd"/>
      <w:r>
        <w:rPr>
          <w:rFonts w:ascii="Arial Narrow" w:hAnsi="Arial Narrow" w:cs="Arial"/>
          <w:b/>
          <w:color w:val="000000" w:themeColor="text1"/>
          <w:sz w:val="22"/>
          <w:szCs w:val="22"/>
        </w:rPr>
        <w:t xml:space="preserve"> sub </w:t>
      </w:r>
      <w:proofErr w:type="spellStart"/>
      <w:r>
        <w:rPr>
          <w:rFonts w:ascii="Arial Narrow" w:hAnsi="Arial Narrow" w:cs="Arial"/>
          <w:b/>
          <w:color w:val="000000" w:themeColor="text1"/>
          <w:sz w:val="22"/>
          <w:szCs w:val="22"/>
        </w:rPr>
        <w:t>vip</w:t>
      </w:r>
      <w:proofErr w:type="spellEnd"/>
      <w:r>
        <w:rPr>
          <w:rFonts w:ascii="Arial Narrow" w:hAnsi="Arial Narrow" w:cs="Arial"/>
          <w:b/>
          <w:color w:val="000000" w:themeColor="text1"/>
          <w:sz w:val="22"/>
          <w:szCs w:val="22"/>
        </w:rPr>
        <w:t xml:space="preserve"> – Patrimônio 5786.</w:t>
      </w:r>
    </w:p>
    <w:p w:rsidR="00045666" w:rsidRPr="005774FE" w:rsidRDefault="00045666" w:rsidP="005774FE">
      <w:pPr>
        <w:pStyle w:val="Lista"/>
        <w:numPr>
          <w:ilvl w:val="0"/>
          <w:numId w:val="44"/>
        </w:numPr>
        <w:tabs>
          <w:tab w:val="left" w:pos="0"/>
        </w:tabs>
        <w:jc w:val="both"/>
        <w:rPr>
          <w:rFonts w:ascii="Arial Narrow" w:hAnsi="Arial Narrow" w:cs="Arial"/>
          <w:b/>
          <w:color w:val="000000" w:themeColor="text1"/>
          <w:sz w:val="22"/>
          <w:szCs w:val="22"/>
        </w:rPr>
      </w:pPr>
      <w:r w:rsidRPr="000044C4">
        <w:rPr>
          <w:rFonts w:ascii="Arial Narrow" w:hAnsi="Arial Narrow" w:cs="Arial"/>
          <w:b/>
          <w:color w:val="000000" w:themeColor="text1"/>
          <w:sz w:val="22"/>
          <w:szCs w:val="22"/>
        </w:rPr>
        <w:t xml:space="preserve">R$ </w:t>
      </w:r>
      <w:r>
        <w:rPr>
          <w:rFonts w:ascii="Arial Narrow" w:hAnsi="Arial Narrow" w:cs="Arial"/>
          <w:b/>
          <w:color w:val="000000" w:themeColor="text1"/>
          <w:sz w:val="22"/>
          <w:szCs w:val="22"/>
        </w:rPr>
        <w:t>11.000</w:t>
      </w:r>
      <w:r w:rsidRPr="000044C4">
        <w:rPr>
          <w:rFonts w:ascii="Arial Narrow" w:hAnsi="Arial Narrow" w:cs="Arial"/>
          <w:b/>
          <w:color w:val="000000" w:themeColor="text1"/>
          <w:sz w:val="22"/>
          <w:szCs w:val="22"/>
        </w:rPr>
        <w:t>,00 (</w:t>
      </w:r>
      <w:r>
        <w:rPr>
          <w:rFonts w:ascii="Arial Narrow" w:hAnsi="Arial Narrow" w:cs="Arial"/>
          <w:b/>
          <w:color w:val="000000" w:themeColor="text1"/>
          <w:sz w:val="22"/>
          <w:szCs w:val="22"/>
        </w:rPr>
        <w:t>Onze mil</w:t>
      </w:r>
      <w:r w:rsidRPr="000044C4">
        <w:rPr>
          <w:rFonts w:ascii="Arial Narrow" w:hAnsi="Arial Narrow" w:cs="Arial"/>
          <w:b/>
          <w:color w:val="000000" w:themeColor="text1"/>
          <w:sz w:val="22"/>
          <w:szCs w:val="22"/>
        </w:rPr>
        <w:t xml:space="preserve"> reais);</w:t>
      </w:r>
    </w:p>
    <w:p w:rsidR="00045666" w:rsidRDefault="00045666" w:rsidP="006967E9">
      <w:pPr>
        <w:pStyle w:val="Lista2"/>
        <w:tabs>
          <w:tab w:val="left" w:pos="0"/>
        </w:tabs>
        <w:ind w:left="0" w:firstLine="0"/>
        <w:jc w:val="both"/>
        <w:rPr>
          <w:rFonts w:ascii="Arial Narrow" w:hAnsi="Arial Narrow" w:cs="Arial"/>
          <w:sz w:val="22"/>
          <w:szCs w:val="22"/>
        </w:rPr>
      </w:pPr>
    </w:p>
    <w:p w:rsidR="006967E9" w:rsidRPr="00283F0B" w:rsidRDefault="006967E9" w:rsidP="006967E9">
      <w:pPr>
        <w:pStyle w:val="Lista2"/>
        <w:tabs>
          <w:tab w:val="left" w:pos="0"/>
        </w:tabs>
        <w:ind w:left="0" w:firstLine="0"/>
        <w:jc w:val="both"/>
        <w:rPr>
          <w:rFonts w:ascii="Arial Narrow" w:hAnsi="Arial Narrow" w:cs="Arial"/>
          <w:color w:val="000000" w:themeColor="text1"/>
          <w:sz w:val="22"/>
          <w:szCs w:val="22"/>
        </w:rPr>
      </w:pPr>
      <w:r w:rsidRPr="00283F0B">
        <w:rPr>
          <w:rFonts w:ascii="Arial Narrow" w:hAnsi="Arial Narrow" w:cs="Arial"/>
          <w:color w:val="000000" w:themeColor="text1"/>
          <w:sz w:val="22"/>
          <w:szCs w:val="22"/>
        </w:rPr>
        <w:t>3.2 - Os valores indicados no A</w:t>
      </w:r>
      <w:r w:rsidR="00106F14">
        <w:rPr>
          <w:rFonts w:ascii="Arial Narrow" w:hAnsi="Arial Narrow" w:cs="Arial"/>
          <w:color w:val="000000" w:themeColor="text1"/>
          <w:sz w:val="22"/>
          <w:szCs w:val="22"/>
        </w:rPr>
        <w:t xml:space="preserve">nexo </w:t>
      </w:r>
      <w:r w:rsidRPr="00283F0B">
        <w:rPr>
          <w:rFonts w:ascii="Arial Narrow" w:hAnsi="Arial Narrow" w:cs="Arial"/>
          <w:color w:val="000000" w:themeColor="text1"/>
          <w:sz w:val="22"/>
          <w:szCs w:val="22"/>
        </w:rPr>
        <w:t xml:space="preserve">I </w:t>
      </w:r>
      <w:r w:rsidR="00106F14">
        <w:rPr>
          <w:rFonts w:ascii="Arial Narrow" w:hAnsi="Arial Narrow" w:cs="Arial"/>
          <w:color w:val="000000" w:themeColor="text1"/>
          <w:sz w:val="22"/>
          <w:szCs w:val="22"/>
        </w:rPr>
        <w:t xml:space="preserve">- </w:t>
      </w:r>
      <w:r w:rsidRPr="00283F0B">
        <w:rPr>
          <w:rFonts w:ascii="Arial Narrow" w:hAnsi="Arial Narrow" w:cs="Arial"/>
          <w:color w:val="000000" w:themeColor="text1"/>
          <w:sz w:val="22"/>
          <w:szCs w:val="22"/>
        </w:rPr>
        <w:t xml:space="preserve">foram estipulados </w:t>
      </w:r>
      <w:r w:rsidR="00106F14">
        <w:rPr>
          <w:rFonts w:ascii="Arial Narrow" w:hAnsi="Arial Narrow" w:cs="Arial"/>
          <w:color w:val="000000" w:themeColor="text1"/>
          <w:sz w:val="22"/>
          <w:szCs w:val="22"/>
        </w:rPr>
        <w:t>pela Comissão</w:t>
      </w:r>
      <w:r w:rsidRPr="00283F0B">
        <w:rPr>
          <w:rFonts w:ascii="Arial Narrow" w:hAnsi="Arial Narrow" w:cs="Arial"/>
          <w:color w:val="000000" w:themeColor="text1"/>
          <w:sz w:val="22"/>
          <w:szCs w:val="22"/>
        </w:rPr>
        <w:t xml:space="preserve"> d</w:t>
      </w:r>
      <w:r w:rsidR="00283F0B" w:rsidRPr="00283F0B">
        <w:rPr>
          <w:rFonts w:ascii="Arial Narrow" w:hAnsi="Arial Narrow" w:cs="Arial"/>
          <w:color w:val="000000" w:themeColor="text1"/>
          <w:sz w:val="22"/>
          <w:szCs w:val="22"/>
        </w:rPr>
        <w:t xml:space="preserve">e Avaliação, </w:t>
      </w:r>
      <w:r w:rsidR="005434C9">
        <w:rPr>
          <w:rFonts w:ascii="Arial Narrow" w:hAnsi="Arial Narrow" w:cs="Arial"/>
          <w:color w:val="000000" w:themeColor="text1"/>
          <w:sz w:val="22"/>
          <w:szCs w:val="22"/>
        </w:rPr>
        <w:t xml:space="preserve">nomeada </w:t>
      </w:r>
      <w:r w:rsidR="00283F0B" w:rsidRPr="00283F0B">
        <w:rPr>
          <w:rFonts w:ascii="Arial Narrow" w:hAnsi="Arial Narrow" w:cs="Arial"/>
          <w:color w:val="000000" w:themeColor="text1"/>
          <w:sz w:val="22"/>
          <w:szCs w:val="22"/>
        </w:rPr>
        <w:t>através da</w:t>
      </w:r>
      <w:r w:rsidR="00501750">
        <w:rPr>
          <w:rFonts w:ascii="Arial Narrow" w:hAnsi="Arial Narrow" w:cs="Arial"/>
          <w:color w:val="000000" w:themeColor="text1"/>
          <w:sz w:val="22"/>
          <w:szCs w:val="22"/>
        </w:rPr>
        <w:t xml:space="preserve"> </w:t>
      </w:r>
      <w:r w:rsidR="00283F0B" w:rsidRPr="00283F0B">
        <w:rPr>
          <w:rFonts w:ascii="Arial Narrow" w:hAnsi="Arial Narrow" w:cs="Arial"/>
          <w:color w:val="000000" w:themeColor="text1"/>
          <w:sz w:val="22"/>
          <w:szCs w:val="22"/>
        </w:rPr>
        <w:t>Portaria nº</w:t>
      </w:r>
      <w:r w:rsidR="00501750">
        <w:rPr>
          <w:rFonts w:ascii="Arial Narrow" w:hAnsi="Arial Narrow" w:cs="Arial"/>
          <w:color w:val="000000" w:themeColor="text1"/>
          <w:sz w:val="22"/>
          <w:szCs w:val="22"/>
        </w:rPr>
        <w:t xml:space="preserve"> </w:t>
      </w:r>
      <w:r w:rsidR="005774FE">
        <w:rPr>
          <w:rFonts w:ascii="Arial Narrow" w:hAnsi="Arial Narrow" w:cs="Arial"/>
          <w:color w:val="000000" w:themeColor="text1"/>
          <w:sz w:val="22"/>
          <w:szCs w:val="22"/>
        </w:rPr>
        <w:t>032</w:t>
      </w:r>
      <w:r w:rsidRPr="00283F0B">
        <w:rPr>
          <w:rFonts w:ascii="Arial Narrow" w:hAnsi="Arial Narrow" w:cs="Arial"/>
          <w:color w:val="000000" w:themeColor="text1"/>
          <w:sz w:val="22"/>
          <w:szCs w:val="22"/>
        </w:rPr>
        <w:t xml:space="preserve"> de </w:t>
      </w:r>
      <w:r w:rsidR="005774FE">
        <w:rPr>
          <w:rFonts w:ascii="Arial Narrow" w:hAnsi="Arial Narrow" w:cs="Arial"/>
          <w:color w:val="000000" w:themeColor="text1"/>
          <w:sz w:val="22"/>
          <w:szCs w:val="22"/>
        </w:rPr>
        <w:t>11</w:t>
      </w:r>
      <w:r w:rsidR="008004A6">
        <w:rPr>
          <w:rFonts w:ascii="Arial Narrow" w:hAnsi="Arial Narrow" w:cs="Arial"/>
          <w:color w:val="000000" w:themeColor="text1"/>
          <w:sz w:val="22"/>
          <w:szCs w:val="22"/>
        </w:rPr>
        <w:t xml:space="preserve"> de </w:t>
      </w:r>
      <w:r w:rsidR="005774FE">
        <w:rPr>
          <w:rFonts w:ascii="Arial Narrow" w:hAnsi="Arial Narrow" w:cs="Arial"/>
          <w:color w:val="000000" w:themeColor="text1"/>
          <w:sz w:val="22"/>
          <w:szCs w:val="22"/>
        </w:rPr>
        <w:t>abril de 2019</w:t>
      </w:r>
      <w:r w:rsidR="00283F0B" w:rsidRPr="00283F0B">
        <w:rPr>
          <w:rFonts w:ascii="Arial Narrow" w:hAnsi="Arial Narrow" w:cs="Arial"/>
          <w:color w:val="000000" w:themeColor="text1"/>
          <w:sz w:val="22"/>
          <w:szCs w:val="22"/>
        </w:rPr>
        <w:t>.</w:t>
      </w:r>
    </w:p>
    <w:p w:rsidR="006967E9" w:rsidRDefault="006967E9" w:rsidP="006967E9">
      <w:pPr>
        <w:tabs>
          <w:tab w:val="left" w:pos="180"/>
        </w:tabs>
        <w:jc w:val="both"/>
        <w:rPr>
          <w:rFonts w:ascii="Arial Narrow" w:hAnsi="Arial Narrow" w:cs="Arial"/>
          <w:sz w:val="22"/>
          <w:szCs w:val="22"/>
        </w:rPr>
      </w:pPr>
    </w:p>
    <w:p w:rsidR="006967E9" w:rsidRDefault="006967E9" w:rsidP="006967E9">
      <w:pPr>
        <w:numPr>
          <w:ilvl w:val="0"/>
          <w:numId w:val="43"/>
        </w:numPr>
        <w:tabs>
          <w:tab w:val="left" w:pos="180"/>
        </w:tabs>
        <w:ind w:left="0" w:firstLine="0"/>
        <w:jc w:val="both"/>
        <w:rPr>
          <w:rFonts w:ascii="Arial Narrow" w:hAnsi="Arial Narrow" w:cs="Arial"/>
          <w:sz w:val="22"/>
          <w:szCs w:val="22"/>
        </w:rPr>
      </w:pPr>
      <w:r>
        <w:rPr>
          <w:rFonts w:ascii="Arial Narrow" w:hAnsi="Arial Narrow" w:cs="Arial"/>
          <w:sz w:val="22"/>
          <w:szCs w:val="22"/>
        </w:rPr>
        <w:t xml:space="preserve">– </w:t>
      </w:r>
      <w:r>
        <w:rPr>
          <w:rFonts w:ascii="Arial Narrow" w:hAnsi="Arial Narrow" w:cs="Arial"/>
          <w:b/>
          <w:sz w:val="22"/>
          <w:szCs w:val="22"/>
        </w:rPr>
        <w:t>VISITAÇÃO</w:t>
      </w:r>
    </w:p>
    <w:p w:rsidR="006967E9" w:rsidRDefault="006967E9" w:rsidP="006967E9">
      <w:pPr>
        <w:pStyle w:val="Corpodetexto"/>
        <w:rPr>
          <w:rFonts w:ascii="Arial Narrow" w:hAnsi="Arial Narrow"/>
          <w:bCs/>
          <w:color w:val="FF0000"/>
          <w:sz w:val="22"/>
          <w:szCs w:val="22"/>
        </w:rPr>
      </w:pPr>
      <w:r>
        <w:rPr>
          <w:rFonts w:ascii="Arial Narrow" w:hAnsi="Arial Narrow"/>
          <w:bCs/>
          <w:color w:val="000000"/>
          <w:sz w:val="22"/>
          <w:szCs w:val="22"/>
        </w:rPr>
        <w:t xml:space="preserve">4.1 – O objeto em questão poderá ser examinado por meio dos moldes disponibilizados aos interessados, não cabendo, pois a respeito deles, qualquer reclamação posterior quando às suas qualidades intrínsecas ou extrínsecas. A vistoria poderá ser realizada no período de </w:t>
      </w:r>
      <w:r w:rsidR="005774FE">
        <w:rPr>
          <w:rFonts w:ascii="Arial Narrow" w:hAnsi="Arial Narrow"/>
          <w:bCs/>
          <w:color w:val="000000"/>
          <w:sz w:val="22"/>
          <w:szCs w:val="22"/>
        </w:rPr>
        <w:t>10/06/2019</w:t>
      </w:r>
      <w:r>
        <w:rPr>
          <w:rFonts w:ascii="Arial Narrow" w:hAnsi="Arial Narrow"/>
          <w:bCs/>
          <w:color w:val="000000"/>
          <w:sz w:val="22"/>
          <w:szCs w:val="22"/>
        </w:rPr>
        <w:t xml:space="preserve"> à </w:t>
      </w:r>
      <w:r w:rsidR="005774FE">
        <w:rPr>
          <w:rFonts w:ascii="Arial Narrow" w:hAnsi="Arial Narrow"/>
          <w:bCs/>
          <w:color w:val="000000"/>
          <w:sz w:val="22"/>
          <w:szCs w:val="22"/>
        </w:rPr>
        <w:t>26</w:t>
      </w:r>
      <w:r w:rsidR="00FE633C">
        <w:rPr>
          <w:rFonts w:ascii="Arial Narrow" w:hAnsi="Arial Narrow"/>
          <w:bCs/>
          <w:color w:val="000000"/>
          <w:sz w:val="22"/>
          <w:szCs w:val="22"/>
        </w:rPr>
        <w:t>/0</w:t>
      </w:r>
      <w:r w:rsidR="005774FE">
        <w:rPr>
          <w:rFonts w:ascii="Arial Narrow" w:hAnsi="Arial Narrow"/>
          <w:bCs/>
          <w:color w:val="000000"/>
          <w:sz w:val="22"/>
          <w:szCs w:val="22"/>
        </w:rPr>
        <w:t>6/2019</w:t>
      </w:r>
      <w:r>
        <w:rPr>
          <w:rFonts w:ascii="Arial Narrow" w:hAnsi="Arial Narrow"/>
          <w:bCs/>
          <w:color w:val="000000"/>
          <w:sz w:val="22"/>
          <w:szCs w:val="22"/>
        </w:rPr>
        <w:t xml:space="preserve"> em dias úteis, no horário </w:t>
      </w:r>
      <w:r w:rsidR="00F33875">
        <w:rPr>
          <w:rFonts w:ascii="Arial Narrow" w:hAnsi="Arial Narrow"/>
          <w:bCs/>
          <w:color w:val="000000"/>
          <w:sz w:val="22"/>
          <w:szCs w:val="22"/>
        </w:rPr>
        <w:t>de expediente</w:t>
      </w:r>
      <w:r>
        <w:rPr>
          <w:rFonts w:ascii="Arial Narrow" w:hAnsi="Arial Narrow"/>
          <w:bCs/>
          <w:color w:val="000000"/>
          <w:sz w:val="22"/>
          <w:szCs w:val="22"/>
        </w:rPr>
        <w:t xml:space="preserve">, </w:t>
      </w:r>
      <w:r w:rsidR="00F33875">
        <w:rPr>
          <w:rFonts w:ascii="Arial Narrow" w:hAnsi="Arial Narrow"/>
          <w:bCs/>
          <w:color w:val="000000"/>
          <w:sz w:val="22"/>
          <w:szCs w:val="22"/>
        </w:rPr>
        <w:t xml:space="preserve">no Pátio Municipal, sito a Rua </w:t>
      </w:r>
      <w:proofErr w:type="spellStart"/>
      <w:r w:rsidR="00F33875">
        <w:rPr>
          <w:rFonts w:ascii="Arial Narrow" w:hAnsi="Arial Narrow"/>
          <w:bCs/>
          <w:color w:val="000000"/>
          <w:sz w:val="22"/>
          <w:szCs w:val="22"/>
        </w:rPr>
        <w:t>Jacyra</w:t>
      </w:r>
      <w:proofErr w:type="spellEnd"/>
      <w:r w:rsidR="00F33875">
        <w:rPr>
          <w:rFonts w:ascii="Arial Narrow" w:hAnsi="Arial Narrow"/>
          <w:bCs/>
          <w:color w:val="000000"/>
          <w:sz w:val="22"/>
          <w:szCs w:val="22"/>
        </w:rPr>
        <w:t xml:space="preserve"> Landim Stori, nº</w:t>
      </w:r>
      <w:r w:rsidR="00680FB5">
        <w:rPr>
          <w:rFonts w:ascii="Arial Narrow" w:hAnsi="Arial Narrow"/>
          <w:bCs/>
          <w:color w:val="000000"/>
          <w:sz w:val="22"/>
          <w:szCs w:val="22"/>
        </w:rPr>
        <w:t xml:space="preserve"> 15</w:t>
      </w:r>
      <w:r w:rsidR="00F33875">
        <w:rPr>
          <w:rFonts w:ascii="Arial Narrow" w:hAnsi="Arial Narrow"/>
          <w:bCs/>
          <w:color w:val="000000"/>
          <w:sz w:val="22"/>
          <w:szCs w:val="22"/>
        </w:rPr>
        <w:t>, m</w:t>
      </w:r>
      <w:r>
        <w:rPr>
          <w:rFonts w:ascii="Arial Narrow" w:hAnsi="Arial Narrow"/>
          <w:bCs/>
          <w:color w:val="000000"/>
          <w:sz w:val="22"/>
          <w:szCs w:val="22"/>
        </w:rPr>
        <w:t>ediante o acompanhamento d</w:t>
      </w:r>
      <w:r w:rsidR="00C700F1">
        <w:rPr>
          <w:rFonts w:ascii="Arial Narrow" w:hAnsi="Arial Narrow"/>
          <w:bCs/>
          <w:color w:val="000000"/>
          <w:sz w:val="22"/>
          <w:szCs w:val="22"/>
        </w:rPr>
        <w:t>o</w:t>
      </w:r>
      <w:r w:rsidR="00501750">
        <w:rPr>
          <w:rFonts w:ascii="Arial Narrow" w:hAnsi="Arial Narrow"/>
          <w:bCs/>
          <w:color w:val="000000"/>
          <w:sz w:val="22"/>
          <w:szCs w:val="22"/>
        </w:rPr>
        <w:t xml:space="preserve"> </w:t>
      </w:r>
      <w:r>
        <w:rPr>
          <w:rFonts w:ascii="Arial Narrow" w:hAnsi="Arial Narrow"/>
          <w:bCs/>
          <w:color w:val="000000"/>
          <w:sz w:val="22"/>
          <w:szCs w:val="22"/>
        </w:rPr>
        <w:t>Sr</w:t>
      </w:r>
      <w:r w:rsidR="00501750">
        <w:rPr>
          <w:rFonts w:ascii="Arial Narrow" w:hAnsi="Arial Narrow"/>
          <w:bCs/>
          <w:color w:val="000000"/>
          <w:sz w:val="22"/>
          <w:szCs w:val="22"/>
        </w:rPr>
        <w:t xml:space="preserve">. </w:t>
      </w:r>
      <w:r w:rsidR="00F33875">
        <w:rPr>
          <w:rFonts w:ascii="Arial Narrow" w:hAnsi="Arial Narrow"/>
          <w:bCs/>
          <w:color w:val="000000"/>
          <w:sz w:val="22"/>
          <w:szCs w:val="22"/>
        </w:rPr>
        <w:t>Aurélio</w:t>
      </w:r>
      <w:r>
        <w:rPr>
          <w:rFonts w:ascii="Arial Narrow" w:hAnsi="Arial Narrow"/>
          <w:bCs/>
          <w:color w:val="000000"/>
          <w:sz w:val="22"/>
          <w:szCs w:val="22"/>
        </w:rPr>
        <w:t xml:space="preserve"> de Oliveira, </w:t>
      </w:r>
      <w:r w:rsidRPr="00106F14">
        <w:rPr>
          <w:rFonts w:ascii="Arial Narrow" w:hAnsi="Arial Narrow"/>
          <w:bCs/>
          <w:color w:val="000000" w:themeColor="text1"/>
          <w:sz w:val="22"/>
          <w:szCs w:val="22"/>
        </w:rPr>
        <w:t xml:space="preserve">Matrícula </w:t>
      </w:r>
      <w:r w:rsidR="00F277A5">
        <w:rPr>
          <w:rFonts w:ascii="Arial Narrow" w:hAnsi="Arial Narrow"/>
          <w:bCs/>
          <w:color w:val="000000" w:themeColor="text1"/>
          <w:sz w:val="22"/>
          <w:szCs w:val="22"/>
        </w:rPr>
        <w:t>146</w:t>
      </w:r>
      <w:r>
        <w:rPr>
          <w:rFonts w:ascii="Arial Narrow" w:hAnsi="Arial Narrow"/>
          <w:bCs/>
          <w:color w:val="000000"/>
          <w:sz w:val="22"/>
          <w:szCs w:val="22"/>
        </w:rPr>
        <w:t xml:space="preserve">, </w:t>
      </w:r>
      <w:r w:rsidR="000A440F">
        <w:rPr>
          <w:rFonts w:ascii="Arial Narrow" w:hAnsi="Arial Narrow"/>
          <w:bCs/>
          <w:color w:val="000000"/>
          <w:sz w:val="22"/>
          <w:szCs w:val="22"/>
        </w:rPr>
        <w:t xml:space="preserve">Mecânico </w:t>
      </w:r>
      <w:r>
        <w:rPr>
          <w:rFonts w:ascii="Arial Narrow" w:hAnsi="Arial Narrow"/>
          <w:bCs/>
          <w:color w:val="000000"/>
          <w:sz w:val="22"/>
          <w:szCs w:val="22"/>
        </w:rPr>
        <w:t>da Prefeitura Municipal de Ribeirão Grande</w:t>
      </w:r>
      <w:r>
        <w:rPr>
          <w:rFonts w:ascii="Arial Narrow" w:hAnsi="Arial Narrow"/>
          <w:bCs/>
          <w:color w:val="FF0000"/>
          <w:sz w:val="22"/>
          <w:szCs w:val="22"/>
        </w:rPr>
        <w:t>.</w:t>
      </w:r>
    </w:p>
    <w:p w:rsidR="006967E9" w:rsidRDefault="006967E9" w:rsidP="006967E9">
      <w:pPr>
        <w:pStyle w:val="Corpodetexto"/>
        <w:rPr>
          <w:rFonts w:ascii="Arial Narrow" w:hAnsi="Arial Narrow"/>
          <w:bCs/>
          <w:sz w:val="22"/>
          <w:szCs w:val="22"/>
        </w:rPr>
      </w:pPr>
    </w:p>
    <w:p w:rsidR="006967E9" w:rsidRDefault="006967E9" w:rsidP="006967E9">
      <w:pPr>
        <w:numPr>
          <w:ilvl w:val="0"/>
          <w:numId w:val="43"/>
        </w:numPr>
        <w:tabs>
          <w:tab w:val="left" w:pos="180"/>
        </w:tabs>
        <w:ind w:left="0" w:firstLine="0"/>
        <w:jc w:val="both"/>
        <w:rPr>
          <w:rFonts w:ascii="Arial Narrow" w:hAnsi="Arial Narrow" w:cs="Arial"/>
          <w:b/>
          <w:sz w:val="22"/>
          <w:szCs w:val="22"/>
        </w:rPr>
      </w:pPr>
      <w:r>
        <w:rPr>
          <w:rFonts w:ascii="Arial Narrow" w:hAnsi="Arial Narrow" w:cs="Arial"/>
          <w:b/>
          <w:sz w:val="22"/>
          <w:szCs w:val="22"/>
        </w:rPr>
        <w:t xml:space="preserve">– DOS LANCES MÍNIMOS </w:t>
      </w:r>
    </w:p>
    <w:p w:rsidR="005774FE" w:rsidRDefault="006967E9" w:rsidP="006967E9">
      <w:pPr>
        <w:tabs>
          <w:tab w:val="left" w:pos="180"/>
        </w:tabs>
        <w:jc w:val="both"/>
        <w:rPr>
          <w:rFonts w:ascii="Arial Narrow" w:hAnsi="Arial Narrow" w:cs="Arial"/>
          <w:bCs/>
          <w:sz w:val="22"/>
          <w:szCs w:val="22"/>
        </w:rPr>
      </w:pPr>
      <w:r>
        <w:rPr>
          <w:rFonts w:ascii="Arial Narrow" w:hAnsi="Arial Narrow" w:cs="Arial"/>
          <w:sz w:val="22"/>
          <w:szCs w:val="22"/>
        </w:rPr>
        <w:t>5.1 –</w:t>
      </w:r>
      <w:r>
        <w:rPr>
          <w:rFonts w:ascii="Arial Narrow" w:hAnsi="Arial Narrow" w:cs="Arial"/>
          <w:bCs/>
          <w:sz w:val="22"/>
          <w:szCs w:val="22"/>
        </w:rPr>
        <w:t xml:space="preserve"> O lance inicial </w:t>
      </w:r>
      <w:r w:rsidR="00C700F1">
        <w:rPr>
          <w:rFonts w:ascii="Arial Narrow" w:hAnsi="Arial Narrow" w:cs="Arial"/>
          <w:bCs/>
          <w:sz w:val="22"/>
          <w:szCs w:val="22"/>
        </w:rPr>
        <w:t>será o</w:t>
      </w:r>
      <w:r>
        <w:rPr>
          <w:rFonts w:ascii="Arial Narrow" w:hAnsi="Arial Narrow" w:cs="Arial"/>
          <w:bCs/>
          <w:sz w:val="22"/>
          <w:szCs w:val="22"/>
        </w:rPr>
        <w:t xml:space="preserve"> descrito no item </w:t>
      </w:r>
      <w:r w:rsidR="00115476">
        <w:rPr>
          <w:rFonts w:ascii="Arial Narrow" w:hAnsi="Arial Narrow" w:cs="Arial"/>
          <w:bCs/>
          <w:sz w:val="22"/>
          <w:szCs w:val="22"/>
        </w:rPr>
        <w:t>3</w:t>
      </w:r>
      <w:r>
        <w:rPr>
          <w:rFonts w:ascii="Arial Narrow" w:hAnsi="Arial Narrow" w:cs="Arial"/>
          <w:bCs/>
          <w:sz w:val="22"/>
          <w:szCs w:val="22"/>
        </w:rPr>
        <w:t xml:space="preserve">, a partir daí os valores serão verbais permitindo o lance mínimo </w:t>
      </w:r>
      <w:r w:rsidR="005774FE">
        <w:rPr>
          <w:rFonts w:ascii="Arial Narrow" w:hAnsi="Arial Narrow" w:cs="Arial"/>
          <w:bCs/>
          <w:sz w:val="22"/>
          <w:szCs w:val="22"/>
        </w:rPr>
        <w:t>como seguem:</w:t>
      </w:r>
    </w:p>
    <w:p w:rsidR="005774FE" w:rsidRDefault="005774FE" w:rsidP="006967E9">
      <w:pPr>
        <w:tabs>
          <w:tab w:val="left" w:pos="180"/>
        </w:tabs>
        <w:jc w:val="both"/>
        <w:rPr>
          <w:rFonts w:ascii="Arial Narrow" w:hAnsi="Arial Narrow" w:cs="Arial"/>
          <w:bCs/>
          <w:sz w:val="22"/>
          <w:szCs w:val="22"/>
        </w:rPr>
      </w:pPr>
      <w:r>
        <w:rPr>
          <w:rFonts w:ascii="Arial Narrow" w:hAnsi="Arial Narrow" w:cs="Arial"/>
          <w:bCs/>
          <w:sz w:val="22"/>
          <w:szCs w:val="22"/>
        </w:rPr>
        <w:t>Item 01 – Valor do Lance R$ 100,00;</w:t>
      </w:r>
    </w:p>
    <w:p w:rsidR="005774FE" w:rsidRDefault="005774FE" w:rsidP="006967E9">
      <w:pPr>
        <w:tabs>
          <w:tab w:val="left" w:pos="180"/>
        </w:tabs>
        <w:jc w:val="both"/>
        <w:rPr>
          <w:rFonts w:ascii="Arial Narrow" w:hAnsi="Arial Narrow" w:cs="Arial"/>
          <w:bCs/>
          <w:sz w:val="22"/>
          <w:szCs w:val="22"/>
        </w:rPr>
      </w:pPr>
      <w:r>
        <w:rPr>
          <w:rFonts w:ascii="Arial Narrow" w:hAnsi="Arial Narrow" w:cs="Arial"/>
          <w:bCs/>
          <w:sz w:val="22"/>
          <w:szCs w:val="22"/>
        </w:rPr>
        <w:t>Item 02 – Valor do Lance R</w:t>
      </w:r>
      <w:r w:rsidR="00F06E9A">
        <w:rPr>
          <w:rFonts w:ascii="Arial Narrow" w:hAnsi="Arial Narrow" w:cs="Arial"/>
          <w:bCs/>
          <w:sz w:val="22"/>
          <w:szCs w:val="22"/>
        </w:rPr>
        <w:t xml:space="preserve">$ </w:t>
      </w:r>
      <w:r w:rsidR="000F61DA">
        <w:rPr>
          <w:rFonts w:ascii="Arial Narrow" w:hAnsi="Arial Narrow" w:cs="Arial"/>
          <w:bCs/>
          <w:sz w:val="22"/>
          <w:szCs w:val="22"/>
        </w:rPr>
        <w:t>10</w:t>
      </w:r>
      <w:r w:rsidR="00F06E9A">
        <w:rPr>
          <w:rFonts w:ascii="Arial Narrow" w:hAnsi="Arial Narrow" w:cs="Arial"/>
          <w:bCs/>
          <w:sz w:val="22"/>
          <w:szCs w:val="22"/>
        </w:rPr>
        <w:t>0,00;</w:t>
      </w:r>
    </w:p>
    <w:p w:rsidR="00F06E9A" w:rsidRDefault="00F06E9A" w:rsidP="006967E9">
      <w:pPr>
        <w:tabs>
          <w:tab w:val="left" w:pos="180"/>
        </w:tabs>
        <w:jc w:val="both"/>
        <w:rPr>
          <w:rFonts w:ascii="Arial Narrow" w:hAnsi="Arial Narrow" w:cs="Arial"/>
          <w:bCs/>
          <w:sz w:val="22"/>
          <w:szCs w:val="22"/>
        </w:rPr>
      </w:pPr>
      <w:r>
        <w:rPr>
          <w:rFonts w:ascii="Arial Narrow" w:hAnsi="Arial Narrow" w:cs="Arial"/>
          <w:bCs/>
          <w:sz w:val="22"/>
          <w:szCs w:val="22"/>
        </w:rPr>
        <w:lastRenderedPageBreak/>
        <w:t>Item 03 – Valor do Lance R$ 5,00;</w:t>
      </w:r>
    </w:p>
    <w:p w:rsidR="00F06E9A" w:rsidRDefault="00F06E9A" w:rsidP="006967E9">
      <w:pPr>
        <w:tabs>
          <w:tab w:val="left" w:pos="180"/>
        </w:tabs>
        <w:jc w:val="both"/>
        <w:rPr>
          <w:rFonts w:ascii="Arial Narrow" w:hAnsi="Arial Narrow" w:cs="Arial"/>
          <w:bCs/>
          <w:sz w:val="22"/>
          <w:szCs w:val="22"/>
        </w:rPr>
      </w:pPr>
      <w:r>
        <w:rPr>
          <w:rFonts w:ascii="Arial Narrow" w:hAnsi="Arial Narrow" w:cs="Arial"/>
          <w:bCs/>
          <w:sz w:val="22"/>
          <w:szCs w:val="22"/>
        </w:rPr>
        <w:t>Item 04 – Valor do Lance R$ 1,00;</w:t>
      </w:r>
    </w:p>
    <w:p w:rsidR="00F06E9A" w:rsidRDefault="00F06E9A" w:rsidP="006967E9">
      <w:pPr>
        <w:tabs>
          <w:tab w:val="left" w:pos="180"/>
        </w:tabs>
        <w:jc w:val="both"/>
        <w:rPr>
          <w:rFonts w:ascii="Arial Narrow" w:hAnsi="Arial Narrow" w:cs="Arial"/>
          <w:bCs/>
          <w:sz w:val="22"/>
          <w:szCs w:val="22"/>
        </w:rPr>
      </w:pPr>
      <w:r>
        <w:rPr>
          <w:rFonts w:ascii="Arial Narrow" w:hAnsi="Arial Narrow" w:cs="Arial"/>
          <w:bCs/>
          <w:sz w:val="22"/>
          <w:szCs w:val="22"/>
        </w:rPr>
        <w:t xml:space="preserve">Item 05 – Valor do Lance R$ </w:t>
      </w:r>
      <w:r w:rsidR="000F61DA">
        <w:rPr>
          <w:rFonts w:ascii="Arial Narrow" w:hAnsi="Arial Narrow" w:cs="Arial"/>
          <w:bCs/>
          <w:sz w:val="22"/>
          <w:szCs w:val="22"/>
        </w:rPr>
        <w:t>5</w:t>
      </w:r>
      <w:r>
        <w:rPr>
          <w:rFonts w:ascii="Arial Narrow" w:hAnsi="Arial Narrow" w:cs="Arial"/>
          <w:bCs/>
          <w:sz w:val="22"/>
          <w:szCs w:val="22"/>
        </w:rPr>
        <w:t>0,00.</w:t>
      </w:r>
    </w:p>
    <w:p w:rsidR="00F06E9A" w:rsidRDefault="00F06E9A" w:rsidP="006967E9">
      <w:pPr>
        <w:tabs>
          <w:tab w:val="left" w:pos="180"/>
        </w:tabs>
        <w:jc w:val="both"/>
        <w:rPr>
          <w:rFonts w:ascii="Arial Narrow" w:hAnsi="Arial Narrow" w:cs="Arial"/>
          <w:bCs/>
          <w:sz w:val="22"/>
          <w:szCs w:val="22"/>
        </w:rPr>
      </w:pPr>
    </w:p>
    <w:p w:rsidR="006967E9" w:rsidRDefault="00F06E9A" w:rsidP="006967E9">
      <w:pPr>
        <w:tabs>
          <w:tab w:val="left" w:pos="180"/>
        </w:tabs>
        <w:jc w:val="both"/>
        <w:rPr>
          <w:rFonts w:ascii="Arial Narrow" w:hAnsi="Arial Narrow" w:cs="Arial"/>
          <w:bCs/>
          <w:sz w:val="22"/>
          <w:szCs w:val="22"/>
        </w:rPr>
      </w:pPr>
      <w:r>
        <w:rPr>
          <w:rFonts w:ascii="Arial Narrow" w:hAnsi="Arial Narrow" w:cs="Arial"/>
          <w:bCs/>
          <w:sz w:val="22"/>
          <w:szCs w:val="22"/>
        </w:rPr>
        <w:t xml:space="preserve">5.2 – Será </w:t>
      </w:r>
      <w:r w:rsidR="006967E9">
        <w:rPr>
          <w:rFonts w:ascii="Arial Narrow" w:hAnsi="Arial Narrow" w:cs="Arial"/>
          <w:bCs/>
          <w:sz w:val="22"/>
          <w:szCs w:val="22"/>
        </w:rPr>
        <w:t xml:space="preserve">declarado vencedor o </w:t>
      </w:r>
      <w:r w:rsidR="000A440F">
        <w:rPr>
          <w:rFonts w:ascii="Arial Narrow" w:hAnsi="Arial Narrow" w:cs="Arial"/>
          <w:bCs/>
          <w:sz w:val="22"/>
          <w:szCs w:val="22"/>
        </w:rPr>
        <w:t>proponente</w:t>
      </w:r>
      <w:r w:rsidR="006967E9">
        <w:rPr>
          <w:rFonts w:ascii="Arial Narrow" w:hAnsi="Arial Narrow" w:cs="Arial"/>
          <w:bCs/>
          <w:sz w:val="22"/>
          <w:szCs w:val="22"/>
        </w:rPr>
        <w:t xml:space="preserve"> que oferte o maior valor para cada item do objeto leiloado.</w:t>
      </w:r>
    </w:p>
    <w:p w:rsidR="006967E9" w:rsidRDefault="006967E9" w:rsidP="006967E9">
      <w:pPr>
        <w:pStyle w:val="Corpodetexto"/>
        <w:rPr>
          <w:rFonts w:ascii="Arial Narrow" w:hAnsi="Arial Narrow"/>
          <w:sz w:val="22"/>
          <w:szCs w:val="22"/>
        </w:rPr>
      </w:pPr>
    </w:p>
    <w:p w:rsidR="006967E9" w:rsidRDefault="006967E9" w:rsidP="006967E9">
      <w:pPr>
        <w:numPr>
          <w:ilvl w:val="0"/>
          <w:numId w:val="43"/>
        </w:numPr>
        <w:tabs>
          <w:tab w:val="left" w:pos="180"/>
        </w:tabs>
        <w:ind w:left="0" w:firstLine="0"/>
        <w:jc w:val="both"/>
        <w:rPr>
          <w:rFonts w:ascii="Arial Narrow" w:hAnsi="Arial Narrow" w:cs="Arial"/>
          <w:b/>
          <w:sz w:val="22"/>
          <w:szCs w:val="22"/>
        </w:rPr>
      </w:pPr>
      <w:r>
        <w:rPr>
          <w:rFonts w:ascii="Arial Narrow" w:hAnsi="Arial Narrow" w:cs="Arial"/>
          <w:b/>
          <w:sz w:val="22"/>
          <w:szCs w:val="22"/>
        </w:rPr>
        <w:t>- DA HABILITAÇÃO</w:t>
      </w:r>
    </w:p>
    <w:p w:rsidR="006967E9" w:rsidRDefault="006967E9" w:rsidP="006967E9">
      <w:pPr>
        <w:pStyle w:val="Corpodetexto"/>
        <w:rPr>
          <w:rFonts w:ascii="Arial Narrow" w:hAnsi="Arial Narrow"/>
          <w:sz w:val="22"/>
          <w:szCs w:val="22"/>
        </w:rPr>
      </w:pPr>
      <w:r>
        <w:rPr>
          <w:rFonts w:ascii="Arial Narrow" w:hAnsi="Arial Narrow"/>
          <w:sz w:val="22"/>
          <w:szCs w:val="22"/>
        </w:rPr>
        <w:t xml:space="preserve">6.1 – Nos termos § 1º do artigo 32 da Lei 8.666/93, alterada pela Lei 8.883/94, fica dispensado, em parte, a apresentação dos documentos de que tratam os artigos </w:t>
      </w:r>
      <w:smartTag w:uri="urn:schemas-microsoft-com:office:smarttags" w:element="metricconverter">
        <w:smartTagPr>
          <w:attr w:name="ProductID" w:val="28 a"/>
        </w:smartTagPr>
        <w:r>
          <w:rPr>
            <w:rFonts w:ascii="Arial Narrow" w:hAnsi="Arial Narrow"/>
            <w:sz w:val="22"/>
            <w:szCs w:val="22"/>
          </w:rPr>
          <w:t>28 a</w:t>
        </w:r>
      </w:smartTag>
      <w:r>
        <w:rPr>
          <w:rFonts w:ascii="Arial Narrow" w:hAnsi="Arial Narrow"/>
          <w:sz w:val="22"/>
          <w:szCs w:val="22"/>
        </w:rPr>
        <w:t xml:space="preserve"> 31 da Lei de Licitações (Lei 8.666/93).</w:t>
      </w:r>
    </w:p>
    <w:p w:rsidR="006967E9" w:rsidRDefault="006967E9" w:rsidP="006967E9">
      <w:pPr>
        <w:pStyle w:val="Corpodetexto"/>
        <w:rPr>
          <w:rFonts w:ascii="Arial Narrow" w:hAnsi="Arial Narrow"/>
          <w:sz w:val="22"/>
          <w:szCs w:val="22"/>
        </w:rPr>
      </w:pPr>
    </w:p>
    <w:p w:rsidR="006967E9" w:rsidRDefault="006967E9" w:rsidP="006967E9">
      <w:pPr>
        <w:pStyle w:val="Corpodetexto"/>
        <w:rPr>
          <w:rFonts w:ascii="Arial Narrow" w:hAnsi="Arial Narrow"/>
          <w:sz w:val="22"/>
          <w:szCs w:val="22"/>
          <w:vertAlign w:val="superscript"/>
        </w:rPr>
      </w:pPr>
      <w:r>
        <w:rPr>
          <w:rFonts w:ascii="Arial Narrow" w:hAnsi="Arial Narrow"/>
          <w:sz w:val="22"/>
          <w:szCs w:val="22"/>
        </w:rPr>
        <w:t>6.2 – Poderão participar do presente leilão, pessoas físicas, devidamente identificadas e pessoas jurídicas, por seu representante legal devidamente constituído.</w:t>
      </w:r>
    </w:p>
    <w:p w:rsidR="006967E9" w:rsidRDefault="006967E9" w:rsidP="006967E9">
      <w:pPr>
        <w:jc w:val="both"/>
        <w:rPr>
          <w:rFonts w:ascii="Arial Narrow" w:hAnsi="Arial Narrow" w:cs="Arial"/>
          <w:sz w:val="22"/>
          <w:szCs w:val="22"/>
        </w:rPr>
      </w:pPr>
    </w:p>
    <w:p w:rsidR="006967E9" w:rsidRDefault="006967E9" w:rsidP="006967E9">
      <w:pPr>
        <w:jc w:val="both"/>
        <w:rPr>
          <w:rFonts w:ascii="Arial Narrow" w:hAnsi="Arial Narrow" w:cs="Arial"/>
          <w:sz w:val="22"/>
          <w:szCs w:val="22"/>
        </w:rPr>
      </w:pPr>
      <w:r>
        <w:rPr>
          <w:rFonts w:ascii="Arial Narrow" w:hAnsi="Arial Narrow" w:cs="Arial"/>
          <w:sz w:val="22"/>
          <w:szCs w:val="22"/>
        </w:rPr>
        <w:t>6.3 – Os interessados em participar do certame deverão apresen</w:t>
      </w:r>
      <w:r w:rsidR="00115476">
        <w:rPr>
          <w:rFonts w:ascii="Arial Narrow" w:hAnsi="Arial Narrow" w:cs="Arial"/>
          <w:sz w:val="22"/>
          <w:szCs w:val="22"/>
        </w:rPr>
        <w:t>tar cópia autenticado ou cópia simples acompanhada do original dos seguintes documentos:</w:t>
      </w:r>
    </w:p>
    <w:p w:rsidR="006967E9" w:rsidRDefault="006967E9" w:rsidP="006967E9">
      <w:pPr>
        <w:jc w:val="both"/>
        <w:rPr>
          <w:rFonts w:ascii="Arial Narrow" w:hAnsi="Arial Narrow" w:cs="Arial"/>
          <w:sz w:val="22"/>
          <w:szCs w:val="22"/>
        </w:rPr>
      </w:pPr>
    </w:p>
    <w:p w:rsidR="006967E9" w:rsidRDefault="006967E9" w:rsidP="006967E9">
      <w:pPr>
        <w:jc w:val="both"/>
        <w:rPr>
          <w:rFonts w:ascii="Arial Narrow" w:hAnsi="Arial Narrow" w:cs="Arial"/>
          <w:sz w:val="22"/>
          <w:szCs w:val="22"/>
          <w:u w:val="single"/>
        </w:rPr>
      </w:pPr>
      <w:r>
        <w:rPr>
          <w:rFonts w:ascii="Arial Narrow" w:hAnsi="Arial Narrow" w:cs="Arial"/>
          <w:sz w:val="22"/>
          <w:szCs w:val="22"/>
          <w:u w:val="single"/>
        </w:rPr>
        <w:t xml:space="preserve">6.3.1 – Pessoa Física: </w:t>
      </w:r>
    </w:p>
    <w:p w:rsidR="006967E9" w:rsidRDefault="006967E9" w:rsidP="006967E9">
      <w:pPr>
        <w:jc w:val="both"/>
        <w:rPr>
          <w:rFonts w:ascii="Arial Narrow" w:hAnsi="Arial Narrow" w:cs="Arial"/>
          <w:sz w:val="22"/>
          <w:szCs w:val="22"/>
        </w:rPr>
      </w:pPr>
      <w:r>
        <w:rPr>
          <w:rFonts w:ascii="Arial Narrow" w:hAnsi="Arial Narrow" w:cs="Arial"/>
          <w:sz w:val="22"/>
          <w:szCs w:val="22"/>
        </w:rPr>
        <w:t>a) – Documento de Identidade (RG);</w:t>
      </w:r>
    </w:p>
    <w:p w:rsidR="006967E9" w:rsidRDefault="006967E9" w:rsidP="006967E9">
      <w:pPr>
        <w:jc w:val="both"/>
        <w:rPr>
          <w:rFonts w:ascii="Arial Narrow" w:hAnsi="Arial Narrow" w:cs="Arial"/>
          <w:sz w:val="22"/>
          <w:szCs w:val="22"/>
        </w:rPr>
      </w:pPr>
      <w:r>
        <w:rPr>
          <w:rFonts w:ascii="Arial Narrow" w:hAnsi="Arial Narrow" w:cs="Arial"/>
          <w:sz w:val="22"/>
          <w:szCs w:val="22"/>
        </w:rPr>
        <w:t>b) – Cadastro da Pessoa Física (CPF);</w:t>
      </w:r>
    </w:p>
    <w:p w:rsidR="006967E9" w:rsidRDefault="006967E9" w:rsidP="006967E9">
      <w:pPr>
        <w:jc w:val="both"/>
        <w:rPr>
          <w:rFonts w:ascii="Arial Narrow" w:hAnsi="Arial Narrow" w:cs="Arial"/>
          <w:sz w:val="22"/>
          <w:szCs w:val="22"/>
        </w:rPr>
      </w:pPr>
      <w:r>
        <w:rPr>
          <w:rFonts w:ascii="Arial Narrow" w:hAnsi="Arial Narrow" w:cs="Arial"/>
          <w:sz w:val="22"/>
          <w:szCs w:val="22"/>
        </w:rPr>
        <w:t>c) – Comprovante de residência em nome do interessado;</w:t>
      </w:r>
    </w:p>
    <w:p w:rsidR="006967E9" w:rsidRDefault="006967E9" w:rsidP="006967E9">
      <w:pPr>
        <w:jc w:val="both"/>
        <w:rPr>
          <w:rFonts w:ascii="Arial Narrow" w:hAnsi="Arial Narrow" w:cs="Arial"/>
          <w:sz w:val="22"/>
          <w:szCs w:val="22"/>
        </w:rPr>
      </w:pPr>
    </w:p>
    <w:p w:rsidR="006967E9" w:rsidRDefault="006967E9" w:rsidP="006967E9">
      <w:pPr>
        <w:jc w:val="both"/>
        <w:rPr>
          <w:rFonts w:ascii="Arial Narrow" w:hAnsi="Arial Narrow" w:cs="Arial"/>
          <w:sz w:val="22"/>
          <w:szCs w:val="22"/>
          <w:u w:val="single"/>
        </w:rPr>
      </w:pPr>
      <w:r>
        <w:rPr>
          <w:rFonts w:ascii="Arial Narrow" w:hAnsi="Arial Narrow" w:cs="Arial"/>
          <w:sz w:val="22"/>
          <w:szCs w:val="22"/>
          <w:u w:val="single"/>
        </w:rPr>
        <w:t xml:space="preserve">6.3.2 – Pessoa Jurídica: </w:t>
      </w:r>
    </w:p>
    <w:p w:rsidR="006967E9" w:rsidRDefault="006967E9" w:rsidP="006967E9">
      <w:pPr>
        <w:jc w:val="both"/>
        <w:rPr>
          <w:rFonts w:ascii="Arial Narrow" w:hAnsi="Arial Narrow" w:cs="Arial"/>
          <w:sz w:val="22"/>
          <w:szCs w:val="22"/>
        </w:rPr>
      </w:pPr>
      <w:r>
        <w:rPr>
          <w:rFonts w:ascii="Arial Narrow" w:hAnsi="Arial Narrow" w:cs="Arial"/>
          <w:sz w:val="22"/>
          <w:szCs w:val="22"/>
        </w:rPr>
        <w:t>a) Ato de criação da licitante conforme o caso:</w:t>
      </w:r>
    </w:p>
    <w:p w:rsidR="006967E9" w:rsidRDefault="006967E9" w:rsidP="006967E9">
      <w:pPr>
        <w:jc w:val="both"/>
        <w:rPr>
          <w:rFonts w:ascii="Arial Narrow" w:hAnsi="Arial Narrow" w:cs="Arial"/>
          <w:sz w:val="22"/>
          <w:szCs w:val="22"/>
        </w:rPr>
      </w:pPr>
      <w:r>
        <w:rPr>
          <w:rFonts w:ascii="Arial Narrow" w:hAnsi="Arial Narrow" w:cs="Arial"/>
          <w:sz w:val="22"/>
          <w:szCs w:val="22"/>
        </w:rPr>
        <w:t>a1) Registro comercial, no caso de empresa individual;</w:t>
      </w:r>
    </w:p>
    <w:p w:rsidR="006967E9" w:rsidRDefault="006967E9" w:rsidP="006967E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w:sz w:val="22"/>
          <w:szCs w:val="22"/>
        </w:rPr>
      </w:pPr>
      <w:r>
        <w:rPr>
          <w:rFonts w:ascii="Arial Narrow" w:hAnsi="Arial Narrow" w:cs="Arial"/>
          <w:sz w:val="22"/>
          <w:szCs w:val="22"/>
        </w:rPr>
        <w:t xml:space="preserve">a2) Ato constitutivo, estatuto ou contrato social em vigor e alterações </w:t>
      </w:r>
      <w:proofErr w:type="spellStart"/>
      <w:r>
        <w:rPr>
          <w:rFonts w:ascii="Arial Narrow" w:hAnsi="Arial Narrow" w:cs="Arial"/>
          <w:sz w:val="22"/>
          <w:szCs w:val="22"/>
        </w:rPr>
        <w:t>subseqüentes</w:t>
      </w:r>
      <w:proofErr w:type="spellEnd"/>
      <w:r>
        <w:rPr>
          <w:rFonts w:ascii="Arial Narrow" w:hAnsi="Arial Narrow" w:cs="Arial"/>
          <w:sz w:val="22"/>
          <w:szCs w:val="22"/>
        </w:rPr>
        <w:t>, devidamente registrados, em se tratando de sociedade comercial, e, no caso de sociedade por ações, acompanhado de documento de eleição de seus administradores;</w:t>
      </w:r>
    </w:p>
    <w:p w:rsidR="006967E9" w:rsidRDefault="006967E9" w:rsidP="006967E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w:sz w:val="22"/>
          <w:szCs w:val="22"/>
        </w:rPr>
      </w:pPr>
      <w:r>
        <w:rPr>
          <w:rFonts w:ascii="Arial Narrow" w:hAnsi="Arial Narrow" w:cs="Arial"/>
          <w:sz w:val="22"/>
          <w:szCs w:val="22"/>
        </w:rPr>
        <w:t>a3) Inscrição do ato constitutivo, no caso de sociedade civil, acompanhada de prova da Diretoria em exercício;</w:t>
      </w:r>
    </w:p>
    <w:p w:rsidR="006967E9" w:rsidRDefault="006967E9" w:rsidP="006967E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w:sz w:val="22"/>
          <w:szCs w:val="22"/>
        </w:rPr>
      </w:pPr>
      <w:r>
        <w:rPr>
          <w:rFonts w:ascii="Arial Narrow" w:hAnsi="Arial Narrow" w:cs="Arial"/>
          <w:sz w:val="22"/>
          <w:szCs w:val="22"/>
        </w:rPr>
        <w:t>a4) Decreto de autorização, em se tratando de empresa ou sociedade estrangeira em funcionamento no país, e ato de registro ou autorização para funcionamento expedido pelo órgão competente, quando a atividade assim o exigir.</w:t>
      </w:r>
    </w:p>
    <w:p w:rsidR="006967E9" w:rsidRDefault="006967E9" w:rsidP="006967E9">
      <w:pPr>
        <w:jc w:val="both"/>
        <w:rPr>
          <w:rFonts w:ascii="Arial Narrow" w:hAnsi="Arial Narrow" w:cs="Arial"/>
          <w:sz w:val="22"/>
          <w:szCs w:val="22"/>
        </w:rPr>
      </w:pPr>
      <w:r>
        <w:rPr>
          <w:rFonts w:ascii="Arial Narrow" w:hAnsi="Arial Narrow" w:cs="Arial"/>
          <w:sz w:val="22"/>
          <w:szCs w:val="22"/>
        </w:rPr>
        <w:br/>
        <w:t xml:space="preserve">b) Prova de inscrição no Cadastro Nacional de Pessoa Jurídica </w:t>
      </w:r>
      <w:r>
        <w:rPr>
          <w:rFonts w:ascii="Arial Narrow" w:hAnsi="Arial Narrow" w:cs="Arial"/>
          <w:b/>
          <w:sz w:val="22"/>
          <w:szCs w:val="22"/>
        </w:rPr>
        <w:t>– CNPJ.</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6.</w:t>
      </w:r>
      <w:r w:rsidR="00115476">
        <w:rPr>
          <w:rFonts w:ascii="Arial Narrow" w:hAnsi="Arial Narrow" w:cs="Arial"/>
          <w:color w:val="000000"/>
          <w:sz w:val="22"/>
          <w:szCs w:val="22"/>
        </w:rPr>
        <w:t>4</w:t>
      </w:r>
      <w:r>
        <w:rPr>
          <w:rFonts w:ascii="Arial Narrow" w:hAnsi="Arial Narrow" w:cs="Arial"/>
          <w:color w:val="000000"/>
          <w:sz w:val="22"/>
          <w:szCs w:val="22"/>
        </w:rPr>
        <w:t xml:space="preserve"> – Se o licitante, pessoa física ou jurídica, se fizer representar por meio de procurador, deverá apresentar o instrumento de procuração, público ou particular, do qual constem poderes específicos para praticar todos os atos pertinentes ao certame acompanhado do correspondente documento que comprove os poderes do mandante para a outorga.</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6.</w:t>
      </w:r>
      <w:r w:rsidR="00115476">
        <w:rPr>
          <w:rFonts w:ascii="Arial Narrow" w:hAnsi="Arial Narrow" w:cs="Arial"/>
          <w:color w:val="000000"/>
          <w:sz w:val="22"/>
          <w:szCs w:val="22"/>
        </w:rPr>
        <w:t>5</w:t>
      </w:r>
      <w:r>
        <w:rPr>
          <w:rFonts w:ascii="Arial Narrow" w:hAnsi="Arial Narrow" w:cs="Arial"/>
          <w:color w:val="000000"/>
          <w:sz w:val="22"/>
          <w:szCs w:val="22"/>
        </w:rPr>
        <w:t xml:space="preserve"> – O representante legal no caso de pessoa jurídica, e o procurador deverão identificar-se exibindo documento oficial de identificação que contenha foto.</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6.</w:t>
      </w:r>
      <w:r w:rsidR="00115476">
        <w:rPr>
          <w:rFonts w:ascii="Arial Narrow" w:hAnsi="Arial Narrow" w:cs="Arial"/>
          <w:color w:val="000000"/>
          <w:sz w:val="22"/>
          <w:szCs w:val="22"/>
        </w:rPr>
        <w:t>6</w:t>
      </w:r>
      <w:r>
        <w:rPr>
          <w:rFonts w:ascii="Arial Narrow" w:hAnsi="Arial Narrow" w:cs="Arial"/>
          <w:color w:val="000000"/>
          <w:sz w:val="22"/>
          <w:szCs w:val="22"/>
        </w:rPr>
        <w:t xml:space="preserve"> – Os licitantes não poderão alegar, para fins e efeitos de direito, o desconhecimento das regras e condições contidas no presente edital, bem como a legislação pertinente reguladora da matéria.</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b/>
          <w:color w:val="000000"/>
          <w:sz w:val="22"/>
          <w:szCs w:val="22"/>
        </w:rPr>
      </w:pPr>
      <w:r>
        <w:rPr>
          <w:rFonts w:ascii="Arial Narrow" w:hAnsi="Arial Narrow" w:cs="Arial"/>
          <w:b/>
          <w:color w:val="000000"/>
          <w:sz w:val="22"/>
          <w:szCs w:val="22"/>
        </w:rPr>
        <w:t>7 – DAS CONDIÇÕES E PRAZOS</w:t>
      </w: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7.1 – O presente leilão será realizado aten</w:t>
      </w:r>
      <w:r w:rsidR="00744A07">
        <w:rPr>
          <w:rFonts w:ascii="Arial Narrow" w:hAnsi="Arial Narrow" w:cs="Arial"/>
          <w:color w:val="000000"/>
          <w:sz w:val="22"/>
          <w:szCs w:val="22"/>
        </w:rPr>
        <w:t xml:space="preserve">dendo a </w:t>
      </w:r>
      <w:r>
        <w:rPr>
          <w:rFonts w:ascii="Arial Narrow" w:hAnsi="Arial Narrow" w:cs="Arial"/>
          <w:color w:val="000000"/>
          <w:sz w:val="22"/>
          <w:szCs w:val="22"/>
        </w:rPr>
        <w:t>legislação vigente e nas seguintes condições:</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 xml:space="preserve">7.2 – O </w:t>
      </w:r>
      <w:proofErr w:type="gramStart"/>
      <w:r>
        <w:rPr>
          <w:rFonts w:ascii="Arial Narrow" w:hAnsi="Arial Narrow" w:cs="Arial"/>
          <w:color w:val="000000"/>
          <w:sz w:val="22"/>
          <w:szCs w:val="22"/>
        </w:rPr>
        <w:t>leiloeiro</w:t>
      </w:r>
      <w:r w:rsidR="00744A07">
        <w:rPr>
          <w:rFonts w:ascii="Arial Narrow" w:hAnsi="Arial Narrow" w:cs="Arial"/>
          <w:color w:val="000000"/>
          <w:sz w:val="22"/>
          <w:szCs w:val="22"/>
        </w:rPr>
        <w:t>(</w:t>
      </w:r>
      <w:proofErr w:type="gramEnd"/>
      <w:r w:rsidR="00744A07">
        <w:rPr>
          <w:rFonts w:ascii="Arial Narrow" w:hAnsi="Arial Narrow" w:cs="Arial"/>
          <w:color w:val="000000"/>
          <w:sz w:val="22"/>
          <w:szCs w:val="22"/>
        </w:rPr>
        <w:t>a)</w:t>
      </w:r>
      <w:r>
        <w:rPr>
          <w:rFonts w:ascii="Arial Narrow" w:hAnsi="Arial Narrow" w:cs="Arial"/>
          <w:color w:val="000000"/>
          <w:sz w:val="22"/>
          <w:szCs w:val="22"/>
        </w:rPr>
        <w:t xml:space="preserve"> especialmente designado </w:t>
      </w:r>
      <w:r w:rsidR="00744A07">
        <w:rPr>
          <w:rFonts w:ascii="Arial Narrow" w:hAnsi="Arial Narrow" w:cs="Arial"/>
          <w:color w:val="000000"/>
          <w:sz w:val="22"/>
          <w:szCs w:val="22"/>
        </w:rPr>
        <w:t>receberá os documentos</w:t>
      </w:r>
      <w:r>
        <w:rPr>
          <w:rFonts w:ascii="Arial Narrow" w:hAnsi="Arial Narrow" w:cs="Arial"/>
          <w:color w:val="000000"/>
          <w:sz w:val="22"/>
          <w:szCs w:val="22"/>
        </w:rPr>
        <w:t xml:space="preserve"> juntamente com </w:t>
      </w:r>
      <w:r w:rsidR="00744A07">
        <w:rPr>
          <w:rFonts w:ascii="Arial Narrow" w:hAnsi="Arial Narrow" w:cs="Arial"/>
          <w:color w:val="000000"/>
          <w:sz w:val="22"/>
          <w:szCs w:val="22"/>
        </w:rPr>
        <w:t xml:space="preserve">os demais membros </w:t>
      </w:r>
      <w:r w:rsidR="002C49D4">
        <w:rPr>
          <w:rFonts w:ascii="Arial Narrow" w:hAnsi="Arial Narrow" w:cs="Arial"/>
          <w:color w:val="000000"/>
          <w:sz w:val="22"/>
          <w:szCs w:val="22"/>
        </w:rPr>
        <w:t xml:space="preserve">da equipe de apoio </w:t>
      </w:r>
      <w:r w:rsidR="00744A07">
        <w:rPr>
          <w:rFonts w:ascii="Arial Narrow" w:hAnsi="Arial Narrow" w:cs="Arial"/>
          <w:color w:val="000000"/>
          <w:sz w:val="22"/>
          <w:szCs w:val="22"/>
        </w:rPr>
        <w:t xml:space="preserve">que compõe </w:t>
      </w:r>
      <w:r>
        <w:rPr>
          <w:rFonts w:ascii="Arial Narrow" w:hAnsi="Arial Narrow" w:cs="Arial"/>
          <w:color w:val="000000"/>
          <w:sz w:val="22"/>
          <w:szCs w:val="22"/>
        </w:rPr>
        <w:t xml:space="preserve">a Comissão </w:t>
      </w:r>
      <w:r w:rsidR="00744A07">
        <w:rPr>
          <w:rFonts w:ascii="Arial Narrow" w:hAnsi="Arial Narrow" w:cs="Arial"/>
          <w:color w:val="000000"/>
          <w:sz w:val="22"/>
          <w:szCs w:val="22"/>
        </w:rPr>
        <w:t xml:space="preserve">de Leilão </w:t>
      </w:r>
      <w:r>
        <w:rPr>
          <w:rFonts w:ascii="Arial Narrow" w:hAnsi="Arial Narrow" w:cs="Arial"/>
          <w:color w:val="000000"/>
          <w:sz w:val="22"/>
          <w:szCs w:val="22"/>
        </w:rPr>
        <w:t>da Prefeitura Municipal de Ribeirão Grande, que examinará os documentos de habilitação</w:t>
      </w:r>
      <w:r w:rsidR="00BE099E">
        <w:rPr>
          <w:rFonts w:ascii="Arial Narrow" w:hAnsi="Arial Narrow" w:cs="Arial"/>
          <w:color w:val="000000"/>
          <w:sz w:val="22"/>
          <w:szCs w:val="22"/>
        </w:rPr>
        <w:t xml:space="preserve"> e acompanhará os</w:t>
      </w:r>
      <w:r>
        <w:rPr>
          <w:rFonts w:ascii="Arial Narrow" w:hAnsi="Arial Narrow" w:cs="Arial"/>
          <w:color w:val="000000"/>
          <w:sz w:val="22"/>
          <w:szCs w:val="22"/>
        </w:rPr>
        <w:t xml:space="preserve"> lance</w:t>
      </w:r>
      <w:r w:rsidR="00BE099E">
        <w:rPr>
          <w:rFonts w:ascii="Arial Narrow" w:hAnsi="Arial Narrow" w:cs="Arial"/>
          <w:color w:val="000000"/>
          <w:sz w:val="22"/>
          <w:szCs w:val="22"/>
        </w:rPr>
        <w:t>s ofertados</w:t>
      </w:r>
      <w:r>
        <w:rPr>
          <w:rFonts w:ascii="Arial Narrow" w:hAnsi="Arial Narrow" w:cs="Arial"/>
          <w:color w:val="000000"/>
          <w:sz w:val="22"/>
          <w:szCs w:val="22"/>
        </w:rPr>
        <w:t xml:space="preserve"> para</w:t>
      </w:r>
      <w:r w:rsidR="00BE099E">
        <w:rPr>
          <w:rFonts w:ascii="Arial Narrow" w:hAnsi="Arial Narrow" w:cs="Arial"/>
          <w:color w:val="000000"/>
          <w:sz w:val="22"/>
          <w:szCs w:val="22"/>
        </w:rPr>
        <w:t xml:space="preserve"> cada item</w:t>
      </w:r>
      <w:r w:rsidR="000931A1">
        <w:rPr>
          <w:rFonts w:ascii="Arial Narrow" w:hAnsi="Arial Narrow" w:cs="Arial"/>
          <w:color w:val="000000"/>
          <w:sz w:val="22"/>
          <w:szCs w:val="22"/>
        </w:rPr>
        <w:t xml:space="preserve"> </w:t>
      </w:r>
      <w:r w:rsidR="00BE099E">
        <w:rPr>
          <w:rFonts w:ascii="Arial Narrow" w:hAnsi="Arial Narrow" w:cs="Arial"/>
          <w:color w:val="000000"/>
          <w:sz w:val="22"/>
          <w:szCs w:val="22"/>
        </w:rPr>
        <w:t>do objeto deste</w:t>
      </w:r>
      <w:r>
        <w:rPr>
          <w:rFonts w:ascii="Arial Narrow" w:hAnsi="Arial Narrow" w:cs="Arial"/>
          <w:color w:val="000000"/>
          <w:sz w:val="22"/>
          <w:szCs w:val="22"/>
        </w:rPr>
        <w:t xml:space="preserve"> leilão.</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7.</w:t>
      </w:r>
      <w:r w:rsidR="00BE099E">
        <w:rPr>
          <w:rFonts w:ascii="Arial Narrow" w:hAnsi="Arial Narrow" w:cs="Arial"/>
          <w:color w:val="000000"/>
          <w:sz w:val="22"/>
          <w:szCs w:val="22"/>
        </w:rPr>
        <w:t>3</w:t>
      </w:r>
      <w:r>
        <w:rPr>
          <w:rFonts w:ascii="Arial Narrow" w:hAnsi="Arial Narrow" w:cs="Arial"/>
          <w:color w:val="000000"/>
          <w:sz w:val="22"/>
          <w:szCs w:val="22"/>
        </w:rPr>
        <w:t xml:space="preserve"> – Os lances abertos serão feitos para o objeto, obedecida a melhor oferta.</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7.</w:t>
      </w:r>
      <w:r w:rsidR="00BC26C4">
        <w:rPr>
          <w:rFonts w:ascii="Arial Narrow" w:hAnsi="Arial Narrow" w:cs="Arial"/>
          <w:color w:val="000000"/>
          <w:sz w:val="22"/>
          <w:szCs w:val="22"/>
        </w:rPr>
        <w:t>4</w:t>
      </w:r>
      <w:r>
        <w:rPr>
          <w:rFonts w:ascii="Arial Narrow" w:hAnsi="Arial Narrow" w:cs="Arial"/>
          <w:color w:val="000000"/>
          <w:sz w:val="22"/>
          <w:szCs w:val="22"/>
        </w:rPr>
        <w:t xml:space="preserve"> – Será declarada vencedora a maior oferta, desde que tenha sido ofertado </w:t>
      </w:r>
      <w:r w:rsidR="00744A07">
        <w:rPr>
          <w:rFonts w:ascii="Arial Narrow" w:hAnsi="Arial Narrow" w:cs="Arial"/>
          <w:color w:val="000000"/>
          <w:sz w:val="22"/>
          <w:szCs w:val="22"/>
        </w:rPr>
        <w:t>conforme</w:t>
      </w:r>
      <w:r w:rsidR="000931A1">
        <w:rPr>
          <w:rFonts w:ascii="Arial Narrow" w:hAnsi="Arial Narrow" w:cs="Arial"/>
          <w:color w:val="000000"/>
          <w:sz w:val="22"/>
          <w:szCs w:val="22"/>
        </w:rPr>
        <w:t xml:space="preserve"> </w:t>
      </w:r>
      <w:r w:rsidR="00744A07">
        <w:rPr>
          <w:rFonts w:ascii="Arial Narrow" w:hAnsi="Arial Narrow" w:cs="Arial"/>
          <w:color w:val="000000"/>
          <w:sz w:val="22"/>
          <w:szCs w:val="22"/>
        </w:rPr>
        <w:t xml:space="preserve">exigidos neste ato convocatório e devidamente aceito pelo </w:t>
      </w:r>
      <w:proofErr w:type="gramStart"/>
      <w:r w:rsidR="00744A07">
        <w:rPr>
          <w:rFonts w:ascii="Arial Narrow" w:hAnsi="Arial Narrow" w:cs="Arial"/>
          <w:color w:val="000000"/>
          <w:sz w:val="22"/>
          <w:szCs w:val="22"/>
        </w:rPr>
        <w:t>leiloeiro(</w:t>
      </w:r>
      <w:proofErr w:type="gramEnd"/>
      <w:r w:rsidR="00744A07">
        <w:rPr>
          <w:rFonts w:ascii="Arial Narrow" w:hAnsi="Arial Narrow" w:cs="Arial"/>
          <w:color w:val="000000"/>
          <w:sz w:val="22"/>
          <w:szCs w:val="22"/>
        </w:rPr>
        <w:t>a).</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7.</w:t>
      </w:r>
      <w:r w:rsidR="00BC26C4">
        <w:rPr>
          <w:rFonts w:ascii="Arial Narrow" w:hAnsi="Arial Narrow" w:cs="Arial"/>
          <w:color w:val="000000"/>
          <w:sz w:val="22"/>
          <w:szCs w:val="22"/>
        </w:rPr>
        <w:t>5</w:t>
      </w:r>
      <w:r>
        <w:rPr>
          <w:rFonts w:ascii="Arial Narrow" w:hAnsi="Arial Narrow" w:cs="Arial"/>
          <w:color w:val="000000"/>
          <w:sz w:val="22"/>
          <w:szCs w:val="22"/>
        </w:rPr>
        <w:t xml:space="preserve"> – Qualquer valor que venha a incidir sobre o objeto desta licitação, correspondente a impostos, taxas de transferências, emolumentos, despesas com transporte, seguro, reconhecimento de firma, correrão exclusivamente por conta do comprador.</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7.</w:t>
      </w:r>
      <w:r w:rsidR="00BC26C4">
        <w:rPr>
          <w:rFonts w:ascii="Arial Narrow" w:hAnsi="Arial Narrow" w:cs="Arial"/>
          <w:color w:val="000000"/>
          <w:sz w:val="22"/>
          <w:szCs w:val="22"/>
        </w:rPr>
        <w:t>6</w:t>
      </w:r>
      <w:r>
        <w:rPr>
          <w:rFonts w:ascii="Arial Narrow" w:hAnsi="Arial Narrow" w:cs="Arial"/>
          <w:color w:val="000000"/>
          <w:sz w:val="22"/>
          <w:szCs w:val="22"/>
        </w:rPr>
        <w:t xml:space="preserve"> – A retirada, o carregamento e o transporte do bem objeto deste certame serão por conta do comprador.</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7.</w:t>
      </w:r>
      <w:r w:rsidR="00BC26C4">
        <w:rPr>
          <w:rFonts w:ascii="Arial Narrow" w:hAnsi="Arial Narrow" w:cs="Arial"/>
          <w:color w:val="000000"/>
          <w:sz w:val="22"/>
          <w:szCs w:val="22"/>
        </w:rPr>
        <w:t>7</w:t>
      </w:r>
      <w:r>
        <w:rPr>
          <w:rFonts w:ascii="Arial Narrow" w:hAnsi="Arial Narrow" w:cs="Arial"/>
          <w:color w:val="000000"/>
          <w:sz w:val="22"/>
          <w:szCs w:val="22"/>
        </w:rPr>
        <w:t xml:space="preserve"> – A Prefeitura Municipal de Ribeirão Grande se reserva do direito de anular ou revogar no total ou parcialmente a presente licitação, de acordo com Art. 49 da Lei Federal nº 8.666/93.</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b/>
          <w:color w:val="000000"/>
          <w:sz w:val="22"/>
          <w:szCs w:val="22"/>
        </w:rPr>
      </w:pPr>
      <w:r>
        <w:rPr>
          <w:rFonts w:ascii="Arial Narrow" w:hAnsi="Arial Narrow" w:cs="Arial"/>
          <w:b/>
          <w:color w:val="000000"/>
          <w:sz w:val="22"/>
          <w:szCs w:val="22"/>
        </w:rPr>
        <w:t xml:space="preserve">8 – DO PAGAMENTO </w:t>
      </w: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 xml:space="preserve">8.1 – Os pagamentos do lance </w:t>
      </w:r>
      <w:r w:rsidR="000A440F">
        <w:rPr>
          <w:rFonts w:ascii="Arial Narrow" w:hAnsi="Arial Narrow" w:cs="Arial"/>
          <w:color w:val="000000"/>
          <w:sz w:val="22"/>
          <w:szCs w:val="22"/>
        </w:rPr>
        <w:t xml:space="preserve">deverão ser </w:t>
      </w:r>
      <w:r w:rsidR="00A508CB">
        <w:rPr>
          <w:rFonts w:ascii="Arial Narrow" w:hAnsi="Arial Narrow" w:cs="Arial"/>
          <w:color w:val="000000"/>
          <w:sz w:val="22"/>
          <w:szCs w:val="22"/>
        </w:rPr>
        <w:t xml:space="preserve">efetuados </w:t>
      </w:r>
      <w:proofErr w:type="spellStart"/>
      <w:r w:rsidR="00A508CB">
        <w:rPr>
          <w:rFonts w:ascii="Arial Narrow" w:hAnsi="Arial Narrow" w:cs="Arial"/>
          <w:color w:val="000000"/>
          <w:sz w:val="22"/>
          <w:szCs w:val="22"/>
        </w:rPr>
        <w:t>i</w:t>
      </w:r>
      <w:r w:rsidRPr="00532239">
        <w:rPr>
          <w:rFonts w:ascii="Arial Narrow" w:hAnsi="Arial Narrow" w:cs="Arial"/>
          <w:color w:val="000000"/>
          <w:sz w:val="22"/>
          <w:szCs w:val="22"/>
        </w:rPr>
        <w:t>ntegralmente</w:t>
      </w:r>
      <w:r w:rsidR="000A440F" w:rsidRPr="00532239">
        <w:rPr>
          <w:rFonts w:ascii="Arial Narrow" w:hAnsi="Arial Narrow" w:cs="Arial"/>
          <w:color w:val="000000"/>
          <w:sz w:val="22"/>
          <w:szCs w:val="22"/>
        </w:rPr>
        <w:t>em</w:t>
      </w:r>
      <w:r w:rsidR="000A440F" w:rsidRPr="00532239">
        <w:rPr>
          <w:rFonts w:ascii="Arial Narrow" w:hAnsi="Arial Narrow" w:cs="Arial"/>
          <w:b/>
          <w:color w:val="000000"/>
          <w:sz w:val="22"/>
          <w:szCs w:val="22"/>
          <w:u w:val="single"/>
        </w:rPr>
        <w:t>até</w:t>
      </w:r>
      <w:proofErr w:type="spellEnd"/>
      <w:r w:rsidR="000A440F" w:rsidRPr="00532239">
        <w:rPr>
          <w:rFonts w:ascii="Arial Narrow" w:hAnsi="Arial Narrow" w:cs="Arial"/>
          <w:b/>
          <w:color w:val="000000"/>
          <w:sz w:val="22"/>
          <w:szCs w:val="22"/>
          <w:u w:val="single"/>
        </w:rPr>
        <w:t xml:space="preserve"> 48 </w:t>
      </w:r>
      <w:r w:rsidR="00672F05">
        <w:rPr>
          <w:rFonts w:ascii="Arial Narrow" w:hAnsi="Arial Narrow" w:cs="Arial"/>
          <w:b/>
          <w:color w:val="000000"/>
          <w:sz w:val="22"/>
          <w:szCs w:val="22"/>
          <w:u w:val="single"/>
        </w:rPr>
        <w:t xml:space="preserve">(quarenta e oito) </w:t>
      </w:r>
      <w:r w:rsidR="000A440F" w:rsidRPr="00532239">
        <w:rPr>
          <w:rFonts w:ascii="Arial Narrow" w:hAnsi="Arial Narrow" w:cs="Arial"/>
          <w:b/>
          <w:color w:val="000000"/>
          <w:sz w:val="22"/>
          <w:szCs w:val="22"/>
          <w:u w:val="single"/>
        </w:rPr>
        <w:t>horas</w:t>
      </w:r>
      <w:r w:rsidR="000A440F">
        <w:rPr>
          <w:rFonts w:ascii="Arial Narrow" w:hAnsi="Arial Narrow" w:cs="Arial"/>
          <w:color w:val="000000"/>
          <w:sz w:val="22"/>
          <w:szCs w:val="22"/>
        </w:rPr>
        <w:t xml:space="preserve">, </w:t>
      </w:r>
      <w:r>
        <w:rPr>
          <w:rFonts w:ascii="Arial Narrow" w:hAnsi="Arial Narrow" w:cs="Arial"/>
          <w:color w:val="000000"/>
          <w:sz w:val="22"/>
          <w:szCs w:val="22"/>
        </w:rPr>
        <w:t>da divulgação da maior oferta mediante:</w:t>
      </w:r>
    </w:p>
    <w:p w:rsidR="00133DF2" w:rsidRDefault="00133DF2" w:rsidP="006967E9">
      <w:pPr>
        <w:jc w:val="both"/>
        <w:rPr>
          <w:rFonts w:ascii="Arial Narrow" w:hAnsi="Arial Narrow" w:cs="Arial"/>
          <w:color w:val="000000"/>
          <w:sz w:val="22"/>
          <w:szCs w:val="22"/>
        </w:rPr>
      </w:pPr>
    </w:p>
    <w:p w:rsidR="006967E9" w:rsidRPr="00BC26C4" w:rsidRDefault="00133DF2" w:rsidP="006967E9">
      <w:pPr>
        <w:jc w:val="both"/>
        <w:rPr>
          <w:rFonts w:ascii="Arial Narrow" w:hAnsi="Arial Narrow" w:cs="Arial"/>
          <w:color w:val="000000" w:themeColor="text1"/>
          <w:sz w:val="22"/>
          <w:szCs w:val="22"/>
        </w:rPr>
      </w:pPr>
      <w:r w:rsidRPr="00BC26C4">
        <w:rPr>
          <w:rFonts w:ascii="Arial Narrow" w:hAnsi="Arial Narrow" w:cs="Arial"/>
          <w:color w:val="000000" w:themeColor="text1"/>
          <w:sz w:val="22"/>
          <w:szCs w:val="22"/>
        </w:rPr>
        <w:t>a</w:t>
      </w:r>
      <w:r w:rsidR="006967E9" w:rsidRPr="00BC26C4">
        <w:rPr>
          <w:rFonts w:ascii="Arial Narrow" w:hAnsi="Arial Narrow" w:cs="Arial"/>
          <w:color w:val="000000" w:themeColor="text1"/>
          <w:sz w:val="22"/>
          <w:szCs w:val="22"/>
        </w:rPr>
        <w:t>) Depósito na Conta Corrente nº 45000176-1, Banco Santander, Agência 0208.</w:t>
      </w:r>
    </w:p>
    <w:p w:rsidR="006967E9" w:rsidRDefault="006967E9" w:rsidP="006967E9">
      <w:pPr>
        <w:pStyle w:val="Corpodetexto"/>
        <w:rPr>
          <w:rFonts w:ascii="Arial Narrow" w:hAnsi="Arial Narrow"/>
          <w:sz w:val="22"/>
          <w:szCs w:val="22"/>
        </w:rPr>
      </w:pPr>
    </w:p>
    <w:p w:rsidR="006967E9" w:rsidRDefault="006967E9" w:rsidP="006967E9">
      <w:pPr>
        <w:jc w:val="both"/>
        <w:rPr>
          <w:rFonts w:ascii="Arial Narrow" w:hAnsi="Arial Narrow" w:cs="Arial"/>
          <w:b/>
          <w:color w:val="000000"/>
          <w:sz w:val="22"/>
          <w:szCs w:val="22"/>
        </w:rPr>
      </w:pPr>
      <w:r>
        <w:rPr>
          <w:rFonts w:ascii="Arial Narrow" w:hAnsi="Arial Narrow" w:cs="Arial"/>
          <w:b/>
          <w:color w:val="000000"/>
          <w:sz w:val="22"/>
          <w:szCs w:val="22"/>
        </w:rPr>
        <w:t>9 – DA ENTREGA DO OBJETO</w:t>
      </w: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9.1 – Após o pagamento, o objeto ficará sob a guarda da Administração Pública até a data designada para entrega, sendo tudo registrado em Ata.</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 xml:space="preserve">9.2 – A entrega do objeto ao comprador, bem como o Certificado de Transferência e de Propriedade, se for o caso, será efetuado em até 03 (três) dias úteis após homologação do leilão </w:t>
      </w:r>
      <w:r w:rsidR="00133DF2">
        <w:rPr>
          <w:rFonts w:ascii="Arial Narrow" w:hAnsi="Arial Narrow" w:cs="Arial"/>
          <w:color w:val="000000"/>
          <w:sz w:val="22"/>
          <w:szCs w:val="22"/>
        </w:rPr>
        <w:t>sendo obrigatório a apresentação do comprovante do depósito correspondente ao bem arrematado.</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 xml:space="preserve">9.3 – Será declarado abandonado o objeto arrematado se não retirado do </w:t>
      </w:r>
      <w:r w:rsidR="00532239">
        <w:rPr>
          <w:rFonts w:ascii="Arial Narrow" w:hAnsi="Arial Narrow" w:cs="Arial"/>
          <w:color w:val="000000"/>
          <w:sz w:val="22"/>
          <w:szCs w:val="22"/>
        </w:rPr>
        <w:t>pátio municipal,</w:t>
      </w:r>
      <w:r>
        <w:rPr>
          <w:rFonts w:ascii="Arial Narrow" w:hAnsi="Arial Narrow" w:cs="Arial"/>
          <w:color w:val="000000"/>
          <w:sz w:val="22"/>
          <w:szCs w:val="22"/>
        </w:rPr>
        <w:t xml:space="preserve"> no prazo de </w:t>
      </w:r>
      <w:r w:rsidR="00A508CB">
        <w:rPr>
          <w:rFonts w:ascii="Arial Narrow" w:hAnsi="Arial Narrow" w:cs="Arial"/>
          <w:color w:val="000000"/>
          <w:sz w:val="22"/>
          <w:szCs w:val="22"/>
        </w:rPr>
        <w:t xml:space="preserve">até </w:t>
      </w:r>
      <w:r>
        <w:rPr>
          <w:rFonts w:ascii="Arial Narrow" w:hAnsi="Arial Narrow" w:cs="Arial"/>
          <w:color w:val="000000"/>
          <w:sz w:val="22"/>
          <w:szCs w:val="22"/>
        </w:rPr>
        <w:t xml:space="preserve">10 (dez) dias </w:t>
      </w:r>
      <w:r w:rsidR="00133DF2">
        <w:rPr>
          <w:rFonts w:ascii="Arial Narrow" w:hAnsi="Arial Narrow" w:cs="Arial"/>
          <w:color w:val="000000"/>
          <w:sz w:val="22"/>
          <w:szCs w:val="22"/>
        </w:rPr>
        <w:t xml:space="preserve">corridos, </w:t>
      </w:r>
      <w:r>
        <w:rPr>
          <w:rFonts w:ascii="Arial Narrow" w:hAnsi="Arial Narrow" w:cs="Arial"/>
          <w:color w:val="000000"/>
          <w:sz w:val="22"/>
          <w:szCs w:val="22"/>
        </w:rPr>
        <w:t>c</w:t>
      </w:r>
      <w:r w:rsidR="002C49D4">
        <w:rPr>
          <w:rFonts w:ascii="Arial Narrow" w:hAnsi="Arial Narrow" w:cs="Arial"/>
          <w:color w:val="000000"/>
          <w:sz w:val="22"/>
          <w:szCs w:val="22"/>
        </w:rPr>
        <w:t>ontado da data de sua liberação, assim sendo o objeto retornará de propriedade desta Prefeitura Municipal.</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b/>
          <w:color w:val="000000"/>
          <w:sz w:val="22"/>
          <w:szCs w:val="22"/>
        </w:rPr>
      </w:pPr>
      <w:r>
        <w:rPr>
          <w:rFonts w:ascii="Arial Narrow" w:hAnsi="Arial Narrow" w:cs="Arial"/>
          <w:b/>
          <w:color w:val="000000"/>
          <w:sz w:val="22"/>
          <w:szCs w:val="22"/>
        </w:rPr>
        <w:t xml:space="preserve">10 – DAS SANÇÕES  </w:t>
      </w: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 xml:space="preserve">10.1 – O descumprimento do item 8, isto é, a falta de pagamento do valor da arrematação, sujeita </w:t>
      </w:r>
      <w:r w:rsidR="00133DF2">
        <w:rPr>
          <w:rFonts w:ascii="Arial Narrow" w:hAnsi="Arial Narrow" w:cs="Arial"/>
          <w:color w:val="000000"/>
          <w:sz w:val="22"/>
          <w:szCs w:val="22"/>
        </w:rPr>
        <w:t>a</w:t>
      </w:r>
      <w:r>
        <w:rPr>
          <w:rFonts w:ascii="Arial Narrow" w:hAnsi="Arial Narrow" w:cs="Arial"/>
          <w:color w:val="000000"/>
          <w:sz w:val="22"/>
          <w:szCs w:val="22"/>
        </w:rPr>
        <w:t xml:space="preserve">o </w:t>
      </w:r>
      <w:r w:rsidR="00133DF2">
        <w:rPr>
          <w:rFonts w:ascii="Arial Narrow" w:hAnsi="Arial Narrow" w:cs="Arial"/>
          <w:color w:val="000000"/>
          <w:sz w:val="22"/>
          <w:szCs w:val="22"/>
        </w:rPr>
        <w:t>proponente</w:t>
      </w:r>
      <w:r>
        <w:rPr>
          <w:rFonts w:ascii="Arial Narrow" w:hAnsi="Arial Narrow" w:cs="Arial"/>
          <w:color w:val="000000"/>
          <w:sz w:val="22"/>
          <w:szCs w:val="22"/>
        </w:rPr>
        <w:t xml:space="preserve"> a(s) seguinte(s) penalidade(s).</w:t>
      </w:r>
    </w:p>
    <w:p w:rsidR="006967E9" w:rsidRDefault="006967E9" w:rsidP="006967E9">
      <w:pPr>
        <w:jc w:val="both"/>
        <w:rPr>
          <w:rFonts w:ascii="Arial Narrow" w:hAnsi="Arial Narrow" w:cs="Arial"/>
          <w:color w:val="FF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 xml:space="preserve">10.1.1  – Suspensão temporária de participação em Licitação e impedimento de contratar com a Administração Pública, pelo prazo de até 02 (dois) anos. </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10.1.2 – Multa correspondente a até 10% (dez por cento) do valor da arrematação.</w:t>
      </w:r>
    </w:p>
    <w:p w:rsidR="006967E9" w:rsidRDefault="006967E9" w:rsidP="006967E9">
      <w:pPr>
        <w:jc w:val="both"/>
        <w:rPr>
          <w:rFonts w:ascii="Arial Narrow" w:hAnsi="Arial Narrow" w:cs="Arial"/>
          <w:color w:val="FF0000"/>
          <w:sz w:val="22"/>
          <w:szCs w:val="22"/>
        </w:rPr>
      </w:pPr>
    </w:p>
    <w:p w:rsidR="006967E9" w:rsidRDefault="006967E9" w:rsidP="006967E9">
      <w:pPr>
        <w:jc w:val="both"/>
        <w:rPr>
          <w:rFonts w:ascii="Arial Narrow" w:hAnsi="Arial Narrow" w:cs="Arial"/>
          <w:b/>
          <w:color w:val="000000"/>
          <w:sz w:val="22"/>
          <w:szCs w:val="22"/>
        </w:rPr>
      </w:pPr>
      <w:r>
        <w:rPr>
          <w:rFonts w:ascii="Arial Narrow" w:hAnsi="Arial Narrow" w:cs="Arial"/>
          <w:b/>
          <w:color w:val="000000"/>
          <w:sz w:val="22"/>
          <w:szCs w:val="22"/>
        </w:rPr>
        <w:t>11 – DO DIREITO DE PETIÇÃO</w:t>
      </w: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11.1 – Observado o direito no Art. 109 da Lei 8.666/93, o licitante poderá apresentar recurso ao Leiloeiro</w:t>
      </w:r>
      <w:r w:rsidR="005F1DAF">
        <w:rPr>
          <w:rFonts w:ascii="Arial Narrow" w:hAnsi="Arial Narrow" w:cs="Arial"/>
          <w:color w:val="000000"/>
          <w:sz w:val="22"/>
          <w:szCs w:val="22"/>
        </w:rPr>
        <w:t>(a)</w:t>
      </w:r>
      <w:r>
        <w:rPr>
          <w:rFonts w:ascii="Arial Narrow" w:hAnsi="Arial Narrow" w:cs="Arial"/>
          <w:color w:val="000000"/>
          <w:sz w:val="22"/>
          <w:szCs w:val="22"/>
        </w:rPr>
        <w:t>, no prazo de até 05 (cinco) dias úteis, a contar a intimação do ato ou da lavratura da ata, nos casos de julgamento das propostas/lances, anulação ou revogação deste leilão.</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11.2 – Para efeito do disposto no § 5º do Art. 109 da Lei 8.666/93, ficam os autos deste leilão com vista franqueada aos interessados.</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lastRenderedPageBreak/>
        <w:t>11.3 – Interposto, o recurso será comunicado diretamente aos demais licitantes e mediante publicação no site da Prefeitura Municipal de Ribeirão Grande (</w:t>
      </w:r>
      <w:hyperlink r:id="rId8" w:history="1">
        <w:r w:rsidRPr="00532239">
          <w:rPr>
            <w:rStyle w:val="Hyperlink"/>
            <w:rFonts w:ascii="Arial Narrow" w:hAnsi="Arial Narrow" w:cs="Arial"/>
            <w:sz w:val="22"/>
            <w:szCs w:val="22"/>
          </w:rPr>
          <w:t>www.ribeiraogrande.sp.gov.br</w:t>
        </w:r>
      </w:hyperlink>
      <w:r>
        <w:rPr>
          <w:rFonts w:ascii="Arial Narrow" w:hAnsi="Arial Narrow" w:cs="Arial"/>
          <w:color w:val="000000"/>
          <w:sz w:val="22"/>
          <w:szCs w:val="22"/>
        </w:rPr>
        <w:t xml:space="preserve"> ) para apresentação de eventual contra – recurso no prazo de até 05 (cinco) dias úteis.</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11.4 – Ao término do prazo, impugnado ou não o recurso, o Leiloeiro</w:t>
      </w:r>
      <w:r w:rsidR="005F1DAF">
        <w:rPr>
          <w:rFonts w:ascii="Arial Narrow" w:hAnsi="Arial Narrow" w:cs="Arial"/>
          <w:color w:val="000000"/>
          <w:sz w:val="22"/>
          <w:szCs w:val="22"/>
        </w:rPr>
        <w:t>(a)</w:t>
      </w:r>
      <w:r>
        <w:rPr>
          <w:rFonts w:ascii="Arial Narrow" w:hAnsi="Arial Narrow" w:cs="Arial"/>
          <w:color w:val="000000"/>
          <w:sz w:val="22"/>
          <w:szCs w:val="22"/>
        </w:rPr>
        <w:t xml:space="preserve"> poderá, no prazo de 05 (cinco) dias úteis, reconsiderar a sua decisão ou submetê-lo à consideração d</w:t>
      </w:r>
      <w:r w:rsidR="00021371">
        <w:rPr>
          <w:rFonts w:ascii="Arial Narrow" w:hAnsi="Arial Narrow" w:cs="Arial"/>
          <w:color w:val="000000"/>
          <w:sz w:val="22"/>
          <w:szCs w:val="22"/>
        </w:rPr>
        <w:t>a Prefeita</w:t>
      </w:r>
      <w:r>
        <w:rPr>
          <w:rFonts w:ascii="Arial Narrow" w:hAnsi="Arial Narrow" w:cs="Arial"/>
          <w:color w:val="000000"/>
          <w:sz w:val="22"/>
          <w:szCs w:val="22"/>
        </w:rPr>
        <w:t>, devidamente instruído, que poderá rever a decisão do Leiloeiro</w:t>
      </w:r>
      <w:r w:rsidR="005F1DAF">
        <w:rPr>
          <w:rFonts w:ascii="Arial Narrow" w:hAnsi="Arial Narrow" w:cs="Arial"/>
          <w:color w:val="000000"/>
          <w:sz w:val="22"/>
          <w:szCs w:val="22"/>
        </w:rPr>
        <w:t>(a)</w:t>
      </w:r>
      <w:r>
        <w:rPr>
          <w:rFonts w:ascii="Arial Narrow" w:hAnsi="Arial Narrow" w:cs="Arial"/>
          <w:color w:val="000000"/>
          <w:sz w:val="22"/>
          <w:szCs w:val="22"/>
        </w:rPr>
        <w:t>.</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11.5 – Quaisquer argumentos ou subsídios atinente à defesa do licitante que pretender reconsideração parcial ou total das decisões do Leiloeiro</w:t>
      </w:r>
      <w:r w:rsidR="005F1DAF">
        <w:rPr>
          <w:rFonts w:ascii="Arial Narrow" w:hAnsi="Arial Narrow" w:cs="Arial"/>
          <w:color w:val="000000"/>
          <w:sz w:val="22"/>
          <w:szCs w:val="22"/>
        </w:rPr>
        <w:t>(a)</w:t>
      </w:r>
      <w:r>
        <w:rPr>
          <w:rFonts w:ascii="Arial Narrow" w:hAnsi="Arial Narrow" w:cs="Arial"/>
          <w:color w:val="000000"/>
          <w:sz w:val="22"/>
          <w:szCs w:val="22"/>
        </w:rPr>
        <w:t xml:space="preserve"> deverão ser apresentados, exclusivamente, por escrito, anexando-se ao recurso próprio.</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11.6 – O recurso interposto deverá ser comunicado ao Leiloeiro</w:t>
      </w:r>
      <w:r w:rsidR="005F1DAF">
        <w:rPr>
          <w:rFonts w:ascii="Arial Narrow" w:hAnsi="Arial Narrow" w:cs="Arial"/>
          <w:color w:val="000000"/>
          <w:sz w:val="22"/>
          <w:szCs w:val="22"/>
        </w:rPr>
        <w:t>(a)</w:t>
      </w:r>
      <w:r>
        <w:rPr>
          <w:rFonts w:ascii="Arial Narrow" w:hAnsi="Arial Narrow" w:cs="Arial"/>
          <w:color w:val="000000"/>
          <w:sz w:val="22"/>
          <w:szCs w:val="22"/>
        </w:rPr>
        <w:t xml:space="preserve">, logo após ter sido protocolizado no Setor de Protocolo sito a Rua </w:t>
      </w:r>
      <w:proofErr w:type="spellStart"/>
      <w:r>
        <w:rPr>
          <w:rFonts w:ascii="Arial Narrow" w:hAnsi="Arial Narrow" w:cs="Arial"/>
          <w:color w:val="000000"/>
          <w:sz w:val="22"/>
          <w:szCs w:val="22"/>
        </w:rPr>
        <w:t>Jacyra</w:t>
      </w:r>
      <w:proofErr w:type="spellEnd"/>
      <w:r>
        <w:rPr>
          <w:rFonts w:ascii="Arial Narrow" w:hAnsi="Arial Narrow" w:cs="Arial"/>
          <w:color w:val="000000"/>
          <w:sz w:val="22"/>
          <w:szCs w:val="22"/>
        </w:rPr>
        <w:t xml:space="preserve"> Landim </w:t>
      </w:r>
      <w:proofErr w:type="spellStart"/>
      <w:r>
        <w:rPr>
          <w:rFonts w:ascii="Arial Narrow" w:hAnsi="Arial Narrow" w:cs="Arial"/>
          <w:color w:val="000000"/>
          <w:sz w:val="22"/>
          <w:szCs w:val="22"/>
        </w:rPr>
        <w:t>Story</w:t>
      </w:r>
      <w:proofErr w:type="spellEnd"/>
      <w:r>
        <w:rPr>
          <w:rFonts w:ascii="Arial Narrow" w:hAnsi="Arial Narrow" w:cs="Arial"/>
          <w:color w:val="000000"/>
          <w:sz w:val="22"/>
          <w:szCs w:val="22"/>
        </w:rPr>
        <w:t xml:space="preserve">, </w:t>
      </w:r>
      <w:r w:rsidR="002C49D4">
        <w:rPr>
          <w:rFonts w:ascii="Arial Narrow" w:hAnsi="Arial Narrow" w:cs="Arial"/>
          <w:color w:val="000000"/>
          <w:sz w:val="22"/>
          <w:szCs w:val="22"/>
        </w:rPr>
        <w:t>nº 15</w:t>
      </w:r>
      <w:r>
        <w:rPr>
          <w:rFonts w:ascii="Arial Narrow" w:hAnsi="Arial Narrow" w:cs="Arial"/>
          <w:color w:val="000000"/>
          <w:sz w:val="22"/>
          <w:szCs w:val="22"/>
        </w:rPr>
        <w:t xml:space="preserve">. </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b/>
          <w:color w:val="000000"/>
          <w:sz w:val="22"/>
          <w:szCs w:val="22"/>
          <w:vertAlign w:val="subscript"/>
        </w:rPr>
      </w:pPr>
      <w:r>
        <w:rPr>
          <w:rFonts w:ascii="Arial Narrow" w:hAnsi="Arial Narrow" w:cs="Arial"/>
          <w:b/>
          <w:color w:val="000000"/>
          <w:sz w:val="22"/>
          <w:szCs w:val="22"/>
        </w:rPr>
        <w:t>12 – DAS DISPOSIÇÕES FINAIS</w:t>
      </w: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12.1 – A partir do pagamento do valor oferecido pelo objeto, correrão por conta do(s) arrematante(s) todas as despesas relativas à transferência e outras que porventura decorram de quaisquer gravames sobre o bem.</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12.2 – A Prefeitura Municipal de Ribeirão Grande não reconhecerá reclamações de terceiros com quem venha o arrematante a transacionar o bem adquirido no presente leilão.</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color w:val="000000"/>
          <w:sz w:val="22"/>
          <w:szCs w:val="22"/>
        </w:rPr>
      </w:pPr>
      <w:r>
        <w:rPr>
          <w:rFonts w:ascii="Arial Narrow" w:hAnsi="Arial Narrow" w:cs="Arial"/>
          <w:color w:val="000000"/>
          <w:sz w:val="22"/>
          <w:szCs w:val="22"/>
        </w:rPr>
        <w:t xml:space="preserve">12.3 – Em caso de dúvida acerca das descrições e características do bem licitado, o interessado poderá entrar em contato com o Coordenador de Compras e Licitações dessa Prefeitura Municipal no horário </w:t>
      </w:r>
      <w:r w:rsidR="00133DF2">
        <w:rPr>
          <w:rFonts w:ascii="Arial Narrow" w:hAnsi="Arial Narrow" w:cs="Arial"/>
          <w:color w:val="000000"/>
          <w:sz w:val="22"/>
          <w:szCs w:val="22"/>
        </w:rPr>
        <w:t>de expediente</w:t>
      </w:r>
      <w:r>
        <w:rPr>
          <w:rFonts w:ascii="Arial Narrow" w:hAnsi="Arial Narrow" w:cs="Arial"/>
          <w:color w:val="000000"/>
          <w:sz w:val="22"/>
          <w:szCs w:val="22"/>
        </w:rPr>
        <w:t xml:space="preserve"> e para eventuais esclarecimentos. </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sz w:val="22"/>
          <w:szCs w:val="22"/>
        </w:rPr>
      </w:pPr>
      <w:r>
        <w:rPr>
          <w:rFonts w:ascii="Arial Narrow" w:hAnsi="Arial Narrow" w:cs="Arial"/>
          <w:color w:val="000000"/>
          <w:sz w:val="22"/>
          <w:szCs w:val="22"/>
        </w:rPr>
        <w:t xml:space="preserve">12.4 - </w:t>
      </w:r>
      <w:r>
        <w:rPr>
          <w:rFonts w:ascii="Arial Narrow" w:hAnsi="Arial Narrow" w:cs="Arial"/>
          <w:sz w:val="22"/>
          <w:szCs w:val="22"/>
        </w:rPr>
        <w:t xml:space="preserve">Todas as comunicações referentes a este certame serão afixadas no Quadro de Avisos da sede da Prefeitura Municipal de Ribeirão Grande, além de efetuadas diretamente aos interessados e da </w:t>
      </w:r>
      <w:r>
        <w:rPr>
          <w:rFonts w:ascii="Arial Narrow" w:hAnsi="Arial Narrow" w:cs="Arial"/>
          <w:color w:val="000000"/>
          <w:sz w:val="22"/>
          <w:szCs w:val="22"/>
        </w:rPr>
        <w:t>publicidade no site da Prefeitura Municipal de Ribeirão Grande (</w:t>
      </w:r>
      <w:hyperlink r:id="rId9" w:history="1">
        <w:r w:rsidRPr="00021371">
          <w:rPr>
            <w:rStyle w:val="Hyperlink"/>
            <w:rFonts w:ascii="Arial Narrow" w:hAnsi="Arial Narrow" w:cs="Arial"/>
            <w:sz w:val="22"/>
            <w:szCs w:val="22"/>
          </w:rPr>
          <w:t>www.ribeiraogrande.sp.gov.br</w:t>
        </w:r>
      </w:hyperlink>
      <w:r>
        <w:rPr>
          <w:rFonts w:ascii="Arial Narrow" w:hAnsi="Arial Narrow" w:cs="Arial"/>
          <w:color w:val="000000"/>
          <w:sz w:val="22"/>
          <w:szCs w:val="22"/>
        </w:rPr>
        <w:t>).</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sz w:val="22"/>
          <w:szCs w:val="22"/>
        </w:rPr>
      </w:pPr>
      <w:r>
        <w:rPr>
          <w:rFonts w:ascii="Arial Narrow" w:hAnsi="Arial Narrow" w:cs="Arial"/>
          <w:color w:val="000000"/>
          <w:sz w:val="22"/>
          <w:szCs w:val="22"/>
        </w:rPr>
        <w:t>12.5  -</w:t>
      </w:r>
      <w:r>
        <w:rPr>
          <w:rFonts w:ascii="Arial Narrow" w:hAnsi="Arial Narrow" w:cs="Arial"/>
          <w:sz w:val="22"/>
          <w:szCs w:val="22"/>
        </w:rPr>
        <w:t xml:space="preserve">O Setor de Licitações prestará todos os esclarecimentos que lhe sejam solicitados pelos interessados, estando disponível para atendimento de segunda a sexta-feira, das 08h00 </w:t>
      </w:r>
      <w:r w:rsidR="00021371">
        <w:rPr>
          <w:rFonts w:ascii="Arial Narrow" w:hAnsi="Arial Narrow" w:cs="Arial"/>
          <w:sz w:val="22"/>
          <w:szCs w:val="22"/>
        </w:rPr>
        <w:t>às</w:t>
      </w:r>
      <w:r>
        <w:rPr>
          <w:rFonts w:ascii="Arial Narrow" w:hAnsi="Arial Narrow" w:cs="Arial"/>
          <w:sz w:val="22"/>
          <w:szCs w:val="22"/>
        </w:rPr>
        <w:t xml:space="preserve"> 1</w:t>
      </w:r>
      <w:r w:rsidR="00133DF2">
        <w:rPr>
          <w:rFonts w:ascii="Arial Narrow" w:hAnsi="Arial Narrow" w:cs="Arial"/>
          <w:sz w:val="22"/>
          <w:szCs w:val="22"/>
        </w:rPr>
        <w:t>2</w:t>
      </w:r>
      <w:r>
        <w:rPr>
          <w:rFonts w:ascii="Arial Narrow" w:hAnsi="Arial Narrow" w:cs="Arial"/>
          <w:sz w:val="22"/>
          <w:szCs w:val="22"/>
        </w:rPr>
        <w:t>h00</w:t>
      </w:r>
      <w:r w:rsidR="00133DF2">
        <w:rPr>
          <w:rFonts w:ascii="Arial Narrow" w:hAnsi="Arial Narrow" w:cs="Arial"/>
          <w:sz w:val="22"/>
          <w:szCs w:val="22"/>
        </w:rPr>
        <w:t xml:space="preserve"> e das 13h00 às 17h00</w:t>
      </w:r>
      <w:r>
        <w:rPr>
          <w:rFonts w:ascii="Arial Narrow" w:hAnsi="Arial Narrow" w:cs="Arial"/>
          <w:sz w:val="22"/>
          <w:szCs w:val="22"/>
        </w:rPr>
        <w:t>, na sede da Prefeitura Municipal de Ribeirão Grande.</w:t>
      </w:r>
    </w:p>
    <w:p w:rsidR="006967E9" w:rsidRDefault="006967E9" w:rsidP="006967E9">
      <w:pPr>
        <w:jc w:val="both"/>
        <w:rPr>
          <w:rFonts w:ascii="Arial Narrow" w:hAnsi="Arial Narrow" w:cs="Arial"/>
          <w:color w:val="000000"/>
          <w:sz w:val="22"/>
          <w:szCs w:val="22"/>
        </w:rPr>
      </w:pPr>
    </w:p>
    <w:p w:rsidR="006967E9" w:rsidRDefault="006967E9" w:rsidP="006967E9">
      <w:pPr>
        <w:jc w:val="both"/>
        <w:rPr>
          <w:rFonts w:ascii="Arial Narrow" w:hAnsi="Arial Narrow" w:cs="Arial"/>
          <w:b/>
          <w:sz w:val="22"/>
          <w:szCs w:val="22"/>
        </w:rPr>
      </w:pPr>
      <w:r>
        <w:rPr>
          <w:rFonts w:ascii="Arial Narrow" w:hAnsi="Arial Narrow" w:cs="Arial"/>
          <w:b/>
          <w:sz w:val="22"/>
          <w:szCs w:val="22"/>
        </w:rPr>
        <w:t>13 – DOS ANEXOS (PARTES INTEGRANTES DESTE EDITAL)</w:t>
      </w:r>
    </w:p>
    <w:p w:rsidR="006967E9" w:rsidRDefault="006967E9" w:rsidP="006967E9">
      <w:pPr>
        <w:jc w:val="both"/>
        <w:rPr>
          <w:rFonts w:ascii="Arial Narrow" w:hAnsi="Arial Narrow" w:cs="Arial"/>
          <w:sz w:val="22"/>
          <w:szCs w:val="22"/>
        </w:rPr>
      </w:pPr>
      <w:r>
        <w:rPr>
          <w:rFonts w:ascii="Arial Narrow" w:hAnsi="Arial Narrow" w:cs="Arial"/>
          <w:sz w:val="22"/>
          <w:szCs w:val="22"/>
        </w:rPr>
        <w:t>13.1 – São Partes Integrantes deste Edital os seguintes anexos;</w:t>
      </w:r>
    </w:p>
    <w:p w:rsidR="006967E9" w:rsidRDefault="006967E9" w:rsidP="006967E9">
      <w:pPr>
        <w:jc w:val="both"/>
        <w:rPr>
          <w:rFonts w:ascii="Arial Narrow" w:hAnsi="Arial Narrow" w:cs="Arial"/>
          <w:sz w:val="22"/>
          <w:szCs w:val="22"/>
        </w:rPr>
      </w:pPr>
    </w:p>
    <w:p w:rsidR="000931A1" w:rsidRDefault="000931A1" w:rsidP="006967E9">
      <w:pPr>
        <w:jc w:val="both"/>
        <w:rPr>
          <w:rFonts w:ascii="Arial Narrow" w:hAnsi="Arial Narrow" w:cs="Arial"/>
          <w:sz w:val="22"/>
          <w:szCs w:val="22"/>
        </w:rPr>
      </w:pPr>
    </w:p>
    <w:p w:rsidR="006967E9" w:rsidRDefault="006967E9" w:rsidP="006967E9">
      <w:pPr>
        <w:jc w:val="both"/>
        <w:rPr>
          <w:rFonts w:ascii="Arial Narrow" w:hAnsi="Arial Narrow" w:cs="Arial"/>
          <w:sz w:val="22"/>
          <w:szCs w:val="22"/>
        </w:rPr>
      </w:pPr>
      <w:r>
        <w:rPr>
          <w:rFonts w:ascii="Arial Narrow" w:hAnsi="Arial Narrow" w:cs="Arial"/>
          <w:sz w:val="22"/>
          <w:szCs w:val="22"/>
        </w:rPr>
        <w:t>ANEXO I – Descrição</w:t>
      </w:r>
      <w:r w:rsidR="0042556A">
        <w:rPr>
          <w:rFonts w:ascii="Arial Narrow" w:hAnsi="Arial Narrow" w:cs="Arial"/>
          <w:sz w:val="22"/>
          <w:szCs w:val="22"/>
        </w:rPr>
        <w:t xml:space="preserve"> e Condições</w:t>
      </w:r>
      <w:r>
        <w:rPr>
          <w:rFonts w:ascii="Arial Narrow" w:hAnsi="Arial Narrow" w:cs="Arial"/>
          <w:sz w:val="22"/>
          <w:szCs w:val="22"/>
        </w:rPr>
        <w:t xml:space="preserve"> dos BENS (objeto deste leilão) e o valor do lance Inicial para cada item.</w:t>
      </w:r>
    </w:p>
    <w:p w:rsidR="006967E9" w:rsidRDefault="006967E9" w:rsidP="006967E9">
      <w:pPr>
        <w:jc w:val="both"/>
        <w:rPr>
          <w:rFonts w:ascii="Arial Narrow" w:hAnsi="Arial Narrow" w:cs="Arial"/>
          <w:sz w:val="22"/>
          <w:szCs w:val="22"/>
        </w:rPr>
      </w:pPr>
    </w:p>
    <w:p w:rsidR="000931A1" w:rsidRDefault="000931A1" w:rsidP="006967E9">
      <w:pPr>
        <w:jc w:val="both"/>
        <w:rPr>
          <w:rFonts w:ascii="Arial Narrow" w:hAnsi="Arial Narrow" w:cs="Arial"/>
          <w:sz w:val="22"/>
          <w:szCs w:val="22"/>
        </w:rPr>
      </w:pPr>
    </w:p>
    <w:p w:rsidR="006967E9" w:rsidRDefault="006967E9" w:rsidP="006967E9">
      <w:pPr>
        <w:jc w:val="both"/>
        <w:rPr>
          <w:rFonts w:ascii="Arial Narrow" w:hAnsi="Arial Narrow" w:cs="Arial"/>
          <w:sz w:val="22"/>
          <w:szCs w:val="22"/>
        </w:rPr>
      </w:pPr>
      <w:r>
        <w:rPr>
          <w:rFonts w:ascii="Arial Narrow" w:hAnsi="Arial Narrow" w:cs="Arial"/>
          <w:sz w:val="22"/>
          <w:szCs w:val="22"/>
        </w:rPr>
        <w:t>ANEXO II – Modelo de Declaração Exigida.</w:t>
      </w:r>
    </w:p>
    <w:p w:rsidR="00021371" w:rsidRDefault="00021371" w:rsidP="006967E9">
      <w:pPr>
        <w:jc w:val="both"/>
        <w:rPr>
          <w:rFonts w:ascii="Arial Narrow" w:hAnsi="Arial Narrow" w:cs="Arial"/>
          <w:sz w:val="22"/>
          <w:szCs w:val="22"/>
        </w:rPr>
      </w:pPr>
    </w:p>
    <w:p w:rsidR="000931A1" w:rsidRDefault="000931A1" w:rsidP="006967E9">
      <w:pPr>
        <w:jc w:val="both"/>
        <w:rPr>
          <w:rFonts w:ascii="Arial Narrow" w:hAnsi="Arial Narrow" w:cs="Arial"/>
          <w:sz w:val="22"/>
          <w:szCs w:val="22"/>
        </w:rPr>
      </w:pPr>
    </w:p>
    <w:p w:rsidR="00021371" w:rsidRDefault="00021371" w:rsidP="006967E9">
      <w:pPr>
        <w:jc w:val="both"/>
        <w:rPr>
          <w:rFonts w:ascii="Arial Narrow" w:hAnsi="Arial Narrow" w:cs="Arial"/>
          <w:sz w:val="22"/>
          <w:szCs w:val="22"/>
        </w:rPr>
      </w:pPr>
      <w:r>
        <w:rPr>
          <w:rFonts w:ascii="Arial Narrow" w:hAnsi="Arial Narrow" w:cs="Arial"/>
          <w:sz w:val="22"/>
          <w:szCs w:val="22"/>
        </w:rPr>
        <w:t>ANEXO I</w:t>
      </w:r>
      <w:r w:rsidR="001F7391">
        <w:rPr>
          <w:rFonts w:ascii="Arial Narrow" w:hAnsi="Arial Narrow" w:cs="Arial"/>
          <w:sz w:val="22"/>
          <w:szCs w:val="22"/>
        </w:rPr>
        <w:t>II</w:t>
      </w:r>
      <w:r>
        <w:rPr>
          <w:rFonts w:ascii="Arial Narrow" w:hAnsi="Arial Narrow" w:cs="Arial"/>
          <w:sz w:val="22"/>
          <w:szCs w:val="22"/>
        </w:rPr>
        <w:t xml:space="preserve"> – Modelo de Procuração.</w:t>
      </w:r>
    </w:p>
    <w:p w:rsidR="006967E9" w:rsidRDefault="006967E9" w:rsidP="006967E9">
      <w:pPr>
        <w:jc w:val="both"/>
        <w:rPr>
          <w:rFonts w:ascii="Arial Narrow" w:hAnsi="Arial Narrow" w:cs="Arial"/>
          <w:sz w:val="22"/>
          <w:szCs w:val="22"/>
        </w:rPr>
      </w:pPr>
    </w:p>
    <w:p w:rsidR="006967E9" w:rsidRDefault="006967E9" w:rsidP="006967E9">
      <w:pPr>
        <w:jc w:val="both"/>
        <w:rPr>
          <w:rFonts w:ascii="Arial Narrow" w:hAnsi="Arial Narrow" w:cs="Arial"/>
          <w:sz w:val="22"/>
          <w:szCs w:val="22"/>
        </w:rPr>
      </w:pPr>
    </w:p>
    <w:p w:rsidR="006967E9" w:rsidRDefault="006967E9" w:rsidP="006967E9">
      <w:pPr>
        <w:jc w:val="both"/>
        <w:rPr>
          <w:rFonts w:ascii="Arial Narrow" w:hAnsi="Arial Narrow" w:cs="Arial"/>
          <w:sz w:val="22"/>
          <w:szCs w:val="22"/>
        </w:rPr>
      </w:pPr>
    </w:p>
    <w:p w:rsidR="006967E9" w:rsidRDefault="006967E9" w:rsidP="006967E9">
      <w:pPr>
        <w:jc w:val="both"/>
        <w:rPr>
          <w:rFonts w:ascii="Arial Narrow" w:hAnsi="Arial Narrow" w:cs="Arial"/>
          <w:sz w:val="22"/>
          <w:szCs w:val="22"/>
        </w:rPr>
      </w:pPr>
    </w:p>
    <w:p w:rsidR="006967E9" w:rsidRDefault="006967E9" w:rsidP="006967E9">
      <w:pPr>
        <w:jc w:val="both"/>
        <w:rPr>
          <w:rFonts w:ascii="Arial Narrow" w:hAnsi="Arial Narrow" w:cs="Arial"/>
          <w:sz w:val="22"/>
          <w:szCs w:val="22"/>
        </w:rPr>
      </w:pPr>
    </w:p>
    <w:p w:rsidR="006967E9" w:rsidRDefault="006967E9" w:rsidP="006967E9">
      <w:pPr>
        <w:jc w:val="right"/>
        <w:rPr>
          <w:rFonts w:ascii="Arial Narrow" w:hAnsi="Arial Narrow" w:cs="Arial"/>
          <w:color w:val="000000"/>
          <w:sz w:val="22"/>
          <w:szCs w:val="22"/>
        </w:rPr>
      </w:pPr>
      <w:r>
        <w:rPr>
          <w:rFonts w:ascii="Arial Narrow" w:hAnsi="Arial Narrow" w:cs="Arial"/>
          <w:color w:val="000000"/>
          <w:sz w:val="22"/>
          <w:szCs w:val="22"/>
        </w:rPr>
        <w:lastRenderedPageBreak/>
        <w:t xml:space="preserve">Ribeirão Grande, </w:t>
      </w:r>
      <w:r w:rsidR="00BC26C4">
        <w:rPr>
          <w:rFonts w:ascii="Arial Narrow" w:hAnsi="Arial Narrow" w:cs="Arial"/>
          <w:color w:val="000000"/>
          <w:sz w:val="22"/>
          <w:szCs w:val="22"/>
        </w:rPr>
        <w:t xml:space="preserve">30 de </w:t>
      </w:r>
      <w:r w:rsidR="000931A1">
        <w:rPr>
          <w:rFonts w:ascii="Arial Narrow" w:hAnsi="Arial Narrow" w:cs="Arial"/>
          <w:color w:val="000000"/>
          <w:sz w:val="22"/>
          <w:szCs w:val="22"/>
        </w:rPr>
        <w:t xml:space="preserve">maio </w:t>
      </w:r>
      <w:r w:rsidR="00BC26C4">
        <w:rPr>
          <w:rFonts w:ascii="Arial Narrow" w:hAnsi="Arial Narrow" w:cs="Arial"/>
          <w:color w:val="000000"/>
          <w:sz w:val="22"/>
          <w:szCs w:val="22"/>
        </w:rPr>
        <w:t>de 2019</w:t>
      </w:r>
      <w:r>
        <w:rPr>
          <w:rFonts w:ascii="Arial Narrow" w:hAnsi="Arial Narrow" w:cs="Arial"/>
          <w:color w:val="000000"/>
          <w:sz w:val="22"/>
          <w:szCs w:val="22"/>
        </w:rPr>
        <w:t>.</w:t>
      </w:r>
    </w:p>
    <w:p w:rsidR="006967E9" w:rsidRDefault="006967E9" w:rsidP="006967E9">
      <w:pPr>
        <w:jc w:val="center"/>
        <w:rPr>
          <w:rFonts w:ascii="Arial Narrow" w:hAnsi="Arial Narrow" w:cs="Arial"/>
          <w:sz w:val="22"/>
          <w:szCs w:val="22"/>
        </w:rPr>
      </w:pPr>
    </w:p>
    <w:p w:rsidR="006967E9" w:rsidRDefault="006967E9" w:rsidP="006967E9">
      <w:pPr>
        <w:jc w:val="center"/>
        <w:rPr>
          <w:rFonts w:ascii="Arial Narrow" w:hAnsi="Arial Narrow" w:cs="Arial"/>
          <w:sz w:val="22"/>
          <w:szCs w:val="22"/>
        </w:rPr>
      </w:pPr>
    </w:p>
    <w:p w:rsidR="00133DF2" w:rsidRPr="00EA308F" w:rsidRDefault="00133DF2" w:rsidP="00133DF2"/>
    <w:p w:rsidR="00133DF2" w:rsidRPr="00CD54A7" w:rsidRDefault="00133DF2" w:rsidP="00133DF2">
      <w:pPr>
        <w:ind w:right="-1"/>
        <w:jc w:val="center"/>
        <w:rPr>
          <w:rFonts w:ascii="Arial Narrow" w:hAnsi="Arial Narrow" w:cs="Arial Narrow"/>
          <w:sz w:val="22"/>
          <w:szCs w:val="22"/>
        </w:rPr>
      </w:pPr>
      <w:r>
        <w:rPr>
          <w:rFonts w:ascii="Arial Narrow" w:hAnsi="Arial Narrow" w:cs="Arial Narrow"/>
          <w:sz w:val="22"/>
          <w:szCs w:val="22"/>
        </w:rPr>
        <w:t>_________________________</w:t>
      </w:r>
    </w:p>
    <w:p w:rsidR="00133DF2" w:rsidRPr="008D21E0" w:rsidRDefault="00133DF2" w:rsidP="00133DF2">
      <w:pPr>
        <w:ind w:right="-1"/>
        <w:jc w:val="center"/>
        <w:rPr>
          <w:rFonts w:ascii="Arial Narrow" w:hAnsi="Arial Narrow" w:cs="Arial Narrow"/>
          <w:b/>
          <w:color w:val="000000"/>
          <w:sz w:val="22"/>
          <w:szCs w:val="22"/>
        </w:rPr>
      </w:pPr>
      <w:r w:rsidRPr="008D21E0">
        <w:rPr>
          <w:rFonts w:ascii="Arial Narrow" w:hAnsi="Arial Narrow" w:cs="Arial Narrow"/>
          <w:b/>
          <w:color w:val="000000"/>
          <w:sz w:val="22"/>
          <w:szCs w:val="22"/>
        </w:rPr>
        <w:t>Eliana dos Santos Silva</w:t>
      </w:r>
    </w:p>
    <w:p w:rsidR="00133DF2" w:rsidRPr="008D21E0" w:rsidRDefault="00133DF2" w:rsidP="00133DF2">
      <w:pPr>
        <w:ind w:left="-540" w:right="-1"/>
        <w:jc w:val="center"/>
        <w:rPr>
          <w:rFonts w:ascii="Arial Narrow" w:hAnsi="Arial Narrow" w:cs="Arial Narrow"/>
          <w:b/>
          <w:color w:val="000000"/>
          <w:sz w:val="22"/>
          <w:szCs w:val="22"/>
        </w:rPr>
      </w:pPr>
      <w:r w:rsidRPr="008D21E0">
        <w:rPr>
          <w:rFonts w:ascii="Arial Narrow" w:hAnsi="Arial Narrow" w:cs="Arial Narrow"/>
          <w:b/>
          <w:color w:val="000000"/>
          <w:sz w:val="22"/>
          <w:szCs w:val="22"/>
        </w:rPr>
        <w:t xml:space="preserve">        Prefeita Municipal</w:t>
      </w:r>
    </w:p>
    <w:p w:rsidR="006967E9" w:rsidRDefault="006967E9" w:rsidP="006967E9">
      <w:pPr>
        <w:jc w:val="both"/>
        <w:rPr>
          <w:rFonts w:ascii="Arial Narrow" w:hAnsi="Arial Narrow" w:cs="Arial"/>
          <w:sz w:val="22"/>
          <w:szCs w:val="22"/>
        </w:rPr>
      </w:pPr>
    </w:p>
    <w:p w:rsidR="006967E9" w:rsidRDefault="006967E9" w:rsidP="00A508CB">
      <w:pPr>
        <w:pStyle w:val="Ttulo"/>
        <w:jc w:val="both"/>
        <w:rPr>
          <w:rFonts w:ascii="Arial Narrow" w:hAnsi="Arial Narrow" w:cs="Arial"/>
          <w:sz w:val="22"/>
          <w:szCs w:val="22"/>
        </w:rPr>
      </w:pPr>
      <w:r>
        <w:rPr>
          <w:rFonts w:ascii="Arial Narrow" w:hAnsi="Arial Narrow" w:cs="Arial"/>
          <w:b w:val="0"/>
          <w:bCs w:val="0"/>
          <w:sz w:val="22"/>
          <w:szCs w:val="22"/>
        </w:rPr>
        <w:br w:type="page"/>
      </w:r>
    </w:p>
    <w:p w:rsidR="006967E9" w:rsidRPr="00BD3051" w:rsidRDefault="006967E9" w:rsidP="00E23F5B">
      <w:pPr>
        <w:pStyle w:val="Ttulo"/>
        <w:jc w:val="left"/>
        <w:rPr>
          <w:rFonts w:ascii="Arial Narrow" w:hAnsi="Arial Narrow"/>
          <w:i/>
          <w:color w:val="000000" w:themeColor="text1"/>
          <w:sz w:val="22"/>
          <w:szCs w:val="22"/>
          <w:u w:val="single"/>
        </w:rPr>
      </w:pPr>
    </w:p>
    <w:p w:rsidR="006967E9" w:rsidRPr="00BD3051" w:rsidRDefault="006967E9" w:rsidP="006967E9">
      <w:pPr>
        <w:pStyle w:val="Ttulo"/>
        <w:rPr>
          <w:rFonts w:ascii="Arial Narrow" w:hAnsi="Arial Narrow"/>
          <w:i/>
          <w:color w:val="000000" w:themeColor="text1"/>
          <w:sz w:val="22"/>
          <w:szCs w:val="22"/>
          <w:u w:val="single"/>
        </w:rPr>
      </w:pPr>
      <w:r w:rsidRPr="00BD3051">
        <w:rPr>
          <w:rFonts w:ascii="Arial Narrow" w:hAnsi="Arial Narrow"/>
          <w:i/>
          <w:color w:val="000000" w:themeColor="text1"/>
          <w:sz w:val="22"/>
          <w:szCs w:val="22"/>
          <w:u w:val="single"/>
        </w:rPr>
        <w:t xml:space="preserve">LEILÃO Nº </w:t>
      </w:r>
      <w:r w:rsidRPr="00BD3051">
        <w:rPr>
          <w:rFonts w:ascii="Arial Narrow" w:hAnsi="Arial Narrow"/>
          <w:i/>
          <w:color w:val="000000" w:themeColor="text1"/>
          <w:sz w:val="28"/>
          <w:szCs w:val="28"/>
          <w:u w:val="single"/>
        </w:rPr>
        <w:t>0</w:t>
      </w:r>
      <w:r w:rsidR="00E23F5B">
        <w:rPr>
          <w:rFonts w:ascii="Arial Narrow" w:hAnsi="Arial Narrow"/>
          <w:i/>
          <w:color w:val="000000" w:themeColor="text1"/>
          <w:sz w:val="28"/>
          <w:szCs w:val="28"/>
          <w:u w:val="single"/>
        </w:rPr>
        <w:t>1</w:t>
      </w:r>
      <w:r w:rsidRPr="00BD3051">
        <w:rPr>
          <w:rFonts w:ascii="Arial Narrow" w:hAnsi="Arial Narrow"/>
          <w:i/>
          <w:color w:val="000000" w:themeColor="text1"/>
          <w:sz w:val="28"/>
          <w:szCs w:val="28"/>
          <w:u w:val="single"/>
        </w:rPr>
        <w:t>/</w:t>
      </w:r>
      <w:r w:rsidR="00E23F5B">
        <w:rPr>
          <w:rFonts w:ascii="Arial Narrow" w:hAnsi="Arial Narrow"/>
          <w:i/>
          <w:color w:val="000000" w:themeColor="text1"/>
          <w:sz w:val="22"/>
          <w:szCs w:val="22"/>
          <w:u w:val="single"/>
        </w:rPr>
        <w:t>201</w:t>
      </w:r>
      <w:r w:rsidR="000931A1">
        <w:rPr>
          <w:rFonts w:ascii="Arial Narrow" w:hAnsi="Arial Narrow"/>
          <w:i/>
          <w:color w:val="000000" w:themeColor="text1"/>
          <w:sz w:val="22"/>
          <w:szCs w:val="22"/>
          <w:u w:val="single"/>
        </w:rPr>
        <w:t>9</w:t>
      </w:r>
      <w:r w:rsidR="00BD3051">
        <w:rPr>
          <w:rFonts w:ascii="Arial Narrow" w:hAnsi="Arial Narrow"/>
          <w:i/>
          <w:color w:val="000000" w:themeColor="text1"/>
          <w:sz w:val="22"/>
          <w:szCs w:val="22"/>
          <w:u w:val="single"/>
        </w:rPr>
        <w:t>.</w:t>
      </w:r>
    </w:p>
    <w:p w:rsidR="006967E9" w:rsidRPr="00BD3051" w:rsidRDefault="006967E9" w:rsidP="006967E9">
      <w:pPr>
        <w:pStyle w:val="Ttulo"/>
        <w:rPr>
          <w:rFonts w:ascii="Arial Narrow" w:hAnsi="Arial Narrow"/>
          <w:i/>
          <w:color w:val="000000" w:themeColor="text1"/>
          <w:sz w:val="22"/>
          <w:szCs w:val="22"/>
          <w:u w:val="single"/>
        </w:rPr>
      </w:pPr>
    </w:p>
    <w:p w:rsidR="006967E9" w:rsidRPr="00BD3051" w:rsidRDefault="006967E9" w:rsidP="00BD3051">
      <w:pPr>
        <w:jc w:val="center"/>
        <w:rPr>
          <w:rFonts w:ascii="Arial Narrow" w:hAnsi="Arial Narrow" w:cs="Arial"/>
          <w:b/>
          <w:color w:val="000000" w:themeColor="text1"/>
          <w:sz w:val="22"/>
          <w:szCs w:val="22"/>
        </w:rPr>
      </w:pPr>
    </w:p>
    <w:p w:rsidR="006967E9" w:rsidRPr="00BD3051" w:rsidRDefault="006967E9" w:rsidP="00BD3051">
      <w:pPr>
        <w:pStyle w:val="Ttulo2"/>
        <w:jc w:val="center"/>
        <w:rPr>
          <w:rFonts w:ascii="Arial Narrow" w:hAnsi="Arial Narrow" w:cs="Arial"/>
          <w:b/>
          <w:color w:val="000000" w:themeColor="text1"/>
          <w:sz w:val="22"/>
          <w:szCs w:val="22"/>
        </w:rPr>
      </w:pPr>
      <w:r w:rsidRPr="00BD3051">
        <w:rPr>
          <w:rFonts w:ascii="Arial Narrow" w:hAnsi="Arial Narrow" w:cs="Arial"/>
          <w:b/>
          <w:color w:val="000000" w:themeColor="text1"/>
          <w:sz w:val="22"/>
          <w:szCs w:val="22"/>
        </w:rPr>
        <w:t>ANEXO I – TERMO DE REFERÊNCIA</w:t>
      </w:r>
    </w:p>
    <w:p w:rsidR="006967E9" w:rsidRDefault="006967E9" w:rsidP="006967E9">
      <w:pPr>
        <w:jc w:val="both"/>
        <w:rPr>
          <w:rFonts w:ascii="Arial Narrow" w:hAnsi="Arial Narrow" w:cs="Arial"/>
          <w:sz w:val="22"/>
          <w:szCs w:val="22"/>
        </w:rPr>
      </w:pPr>
    </w:p>
    <w:p w:rsidR="006967E9" w:rsidRPr="00E33E8E" w:rsidRDefault="006967E9" w:rsidP="006967E9">
      <w:pPr>
        <w:jc w:val="both"/>
        <w:rPr>
          <w:rFonts w:ascii="Arial Narrow" w:hAnsi="Arial Narrow" w:cs="Arial"/>
          <w:b/>
          <w:color w:val="000000"/>
          <w:sz w:val="22"/>
          <w:szCs w:val="22"/>
        </w:rPr>
      </w:pPr>
      <w:r w:rsidRPr="00E33E8E">
        <w:rPr>
          <w:rFonts w:ascii="Arial Narrow" w:hAnsi="Arial Narrow" w:cs="Arial"/>
          <w:b/>
          <w:color w:val="000000"/>
          <w:sz w:val="22"/>
          <w:szCs w:val="22"/>
        </w:rPr>
        <w:t xml:space="preserve">Constitui objeto do presente Leilão, os </w:t>
      </w:r>
      <w:r w:rsidR="007E4122" w:rsidRPr="00E33E8E">
        <w:rPr>
          <w:rFonts w:ascii="Arial Narrow" w:hAnsi="Arial Narrow" w:cs="Arial"/>
          <w:b/>
          <w:color w:val="000000"/>
          <w:sz w:val="22"/>
          <w:szCs w:val="22"/>
        </w:rPr>
        <w:t xml:space="preserve">bens </w:t>
      </w:r>
      <w:r w:rsidRPr="00E33E8E">
        <w:rPr>
          <w:rFonts w:ascii="Arial Narrow" w:hAnsi="Arial Narrow" w:cs="Arial"/>
          <w:b/>
          <w:color w:val="000000"/>
          <w:sz w:val="22"/>
          <w:szCs w:val="22"/>
        </w:rPr>
        <w:t>patrimoniais de propriedade da Pr</w:t>
      </w:r>
      <w:r w:rsidR="007E4122" w:rsidRPr="00E33E8E">
        <w:rPr>
          <w:rFonts w:ascii="Arial Narrow" w:hAnsi="Arial Narrow" w:cs="Arial"/>
          <w:b/>
          <w:color w:val="000000"/>
          <w:sz w:val="22"/>
          <w:szCs w:val="22"/>
        </w:rPr>
        <w:t>efeitura Municipal de Ribeirão</w:t>
      </w:r>
      <w:r w:rsidR="007065AF">
        <w:rPr>
          <w:rFonts w:ascii="Arial Narrow" w:hAnsi="Arial Narrow" w:cs="Arial"/>
          <w:b/>
          <w:color w:val="000000"/>
          <w:sz w:val="22"/>
          <w:szCs w:val="22"/>
        </w:rPr>
        <w:t xml:space="preserve"> Grande</w:t>
      </w:r>
      <w:r w:rsidR="007E4122" w:rsidRPr="00E33E8E">
        <w:rPr>
          <w:rFonts w:ascii="Arial Narrow" w:hAnsi="Arial Narrow" w:cs="Arial"/>
          <w:b/>
          <w:color w:val="000000"/>
          <w:sz w:val="22"/>
          <w:szCs w:val="22"/>
        </w:rPr>
        <w:t xml:space="preserve">, </w:t>
      </w:r>
      <w:r w:rsidRPr="00E33E8E">
        <w:rPr>
          <w:rFonts w:ascii="Arial Narrow" w:hAnsi="Arial Narrow" w:cs="Arial"/>
          <w:b/>
          <w:color w:val="000000"/>
          <w:sz w:val="22"/>
          <w:szCs w:val="22"/>
        </w:rPr>
        <w:t>conforme abaixo especificado</w:t>
      </w:r>
      <w:r w:rsidR="00E33E8E" w:rsidRPr="00E33E8E">
        <w:rPr>
          <w:rFonts w:ascii="Arial Narrow" w:hAnsi="Arial Narrow" w:cs="Arial"/>
          <w:b/>
          <w:color w:val="000000"/>
          <w:sz w:val="22"/>
          <w:szCs w:val="22"/>
        </w:rPr>
        <w:t xml:space="preserve"> as condições</w:t>
      </w:r>
      <w:r w:rsidR="00E33E8E">
        <w:rPr>
          <w:rFonts w:ascii="Arial Narrow" w:hAnsi="Arial Narrow" w:cs="Arial"/>
          <w:b/>
          <w:color w:val="000000"/>
          <w:sz w:val="22"/>
          <w:szCs w:val="22"/>
        </w:rPr>
        <w:t xml:space="preserve"> e seus respectivos valores, avaliado pela Comissão designado através da Portaria nº </w:t>
      </w:r>
      <w:r w:rsidR="00E23F5B">
        <w:rPr>
          <w:rFonts w:ascii="Arial Narrow" w:hAnsi="Arial Narrow" w:cs="Arial"/>
          <w:b/>
          <w:color w:val="000000"/>
          <w:sz w:val="22"/>
          <w:szCs w:val="22"/>
        </w:rPr>
        <w:t>0</w:t>
      </w:r>
      <w:r w:rsidR="00BC26C4">
        <w:rPr>
          <w:rFonts w:ascii="Arial Narrow" w:hAnsi="Arial Narrow" w:cs="Arial"/>
          <w:b/>
          <w:color w:val="000000"/>
          <w:sz w:val="22"/>
          <w:szCs w:val="22"/>
        </w:rPr>
        <w:t>32</w:t>
      </w:r>
      <w:r w:rsidR="00E23F5B">
        <w:rPr>
          <w:rFonts w:ascii="Arial Narrow" w:hAnsi="Arial Narrow" w:cs="Arial"/>
          <w:b/>
          <w:color w:val="000000"/>
          <w:sz w:val="22"/>
          <w:szCs w:val="22"/>
        </w:rPr>
        <w:t xml:space="preserve"> de </w:t>
      </w:r>
      <w:r w:rsidR="002462D4">
        <w:rPr>
          <w:rFonts w:ascii="Arial Narrow" w:hAnsi="Arial Narrow" w:cs="Arial"/>
          <w:b/>
          <w:color w:val="000000"/>
          <w:sz w:val="22"/>
          <w:szCs w:val="22"/>
        </w:rPr>
        <w:t>11</w:t>
      </w:r>
      <w:r w:rsidR="00E23F5B">
        <w:rPr>
          <w:rFonts w:ascii="Arial Narrow" w:hAnsi="Arial Narrow" w:cs="Arial"/>
          <w:b/>
          <w:color w:val="000000"/>
          <w:sz w:val="22"/>
          <w:szCs w:val="22"/>
        </w:rPr>
        <w:t xml:space="preserve"> de </w:t>
      </w:r>
      <w:r w:rsidR="002462D4">
        <w:rPr>
          <w:rFonts w:ascii="Arial Narrow" w:hAnsi="Arial Narrow" w:cs="Arial"/>
          <w:b/>
          <w:color w:val="000000"/>
          <w:sz w:val="22"/>
          <w:szCs w:val="22"/>
        </w:rPr>
        <w:t>Abril de 2019</w:t>
      </w:r>
      <w:r w:rsidR="00E33E8E">
        <w:rPr>
          <w:rFonts w:ascii="Arial Narrow" w:hAnsi="Arial Narrow" w:cs="Arial"/>
          <w:b/>
          <w:color w:val="000000"/>
          <w:sz w:val="22"/>
          <w:szCs w:val="22"/>
        </w:rPr>
        <w:t xml:space="preserve">, compostas pelos funcionários o Sr. Alencar Francisco </w:t>
      </w:r>
      <w:proofErr w:type="spellStart"/>
      <w:r w:rsidR="00E33E8E">
        <w:rPr>
          <w:rFonts w:ascii="Arial Narrow" w:hAnsi="Arial Narrow" w:cs="Arial"/>
          <w:b/>
          <w:color w:val="000000"/>
          <w:sz w:val="22"/>
          <w:szCs w:val="22"/>
        </w:rPr>
        <w:t>Salvoldi</w:t>
      </w:r>
      <w:proofErr w:type="spellEnd"/>
      <w:r w:rsidR="00E33E8E">
        <w:rPr>
          <w:rFonts w:ascii="Arial Narrow" w:hAnsi="Arial Narrow" w:cs="Arial"/>
          <w:b/>
          <w:color w:val="000000"/>
          <w:sz w:val="22"/>
          <w:szCs w:val="22"/>
        </w:rPr>
        <w:t xml:space="preserve">, matricula nº 920, Aurélio de Oliveira, matrícula nº 146 e </w:t>
      </w:r>
      <w:r w:rsidR="002462D4">
        <w:rPr>
          <w:rFonts w:ascii="Arial Narrow" w:hAnsi="Arial Narrow" w:cs="Arial"/>
          <w:b/>
          <w:color w:val="000000"/>
          <w:sz w:val="22"/>
          <w:szCs w:val="22"/>
        </w:rPr>
        <w:t>Emerson Rodrigues de Sales</w:t>
      </w:r>
      <w:r w:rsidR="00E33E8E">
        <w:rPr>
          <w:rFonts w:ascii="Arial Narrow" w:hAnsi="Arial Narrow" w:cs="Arial"/>
          <w:b/>
          <w:color w:val="000000"/>
          <w:sz w:val="22"/>
          <w:szCs w:val="22"/>
        </w:rPr>
        <w:t xml:space="preserve">, matricula </w:t>
      </w:r>
      <w:r w:rsidR="002462D4">
        <w:rPr>
          <w:rFonts w:ascii="Arial Narrow" w:hAnsi="Arial Narrow" w:cs="Arial"/>
          <w:b/>
          <w:color w:val="000000"/>
          <w:sz w:val="22"/>
          <w:szCs w:val="22"/>
        </w:rPr>
        <w:t>908</w:t>
      </w:r>
      <w:r w:rsidR="00E33E8E">
        <w:rPr>
          <w:rFonts w:ascii="Arial Narrow" w:hAnsi="Arial Narrow" w:cs="Arial"/>
          <w:b/>
          <w:color w:val="000000"/>
          <w:sz w:val="22"/>
          <w:szCs w:val="22"/>
        </w:rPr>
        <w:t>.</w:t>
      </w:r>
    </w:p>
    <w:p w:rsidR="006967E9" w:rsidRDefault="006967E9" w:rsidP="00E55636">
      <w:pPr>
        <w:spacing w:line="360" w:lineRule="auto"/>
        <w:rPr>
          <w:rFonts w:ascii="Arial Narrow" w:hAnsi="Arial Narrow" w:cs="Arial"/>
          <w:b/>
          <w:color w:val="FF0000"/>
          <w:sz w:val="22"/>
          <w:szCs w:val="22"/>
        </w:rPr>
      </w:pPr>
    </w:p>
    <w:p w:rsidR="006967E9" w:rsidRDefault="00BD3051" w:rsidP="006967E9">
      <w:pPr>
        <w:spacing w:line="360" w:lineRule="auto"/>
        <w:jc w:val="center"/>
        <w:rPr>
          <w:rFonts w:ascii="Arial Narrow" w:hAnsi="Arial Narrow"/>
          <w:b/>
          <w:color w:val="000000"/>
          <w:sz w:val="28"/>
          <w:szCs w:val="28"/>
        </w:rPr>
      </w:pPr>
      <w:r>
        <w:rPr>
          <w:rFonts w:ascii="Arial Narrow" w:hAnsi="Arial Narrow"/>
          <w:b/>
          <w:color w:val="000000"/>
          <w:sz w:val="28"/>
          <w:szCs w:val="28"/>
        </w:rPr>
        <w:t>AVALIAÇÃO</w:t>
      </w:r>
    </w:p>
    <w:p w:rsidR="00E55636" w:rsidRDefault="00E55636" w:rsidP="00E55636">
      <w:pPr>
        <w:spacing w:after="150"/>
        <w:rPr>
          <w:rFonts w:ascii="Arial Narrow" w:hAnsi="Arial Narrow"/>
          <w:b/>
          <w:color w:val="4A4348"/>
          <w:spacing w:val="-5"/>
        </w:rPr>
      </w:pPr>
      <w:r w:rsidRPr="00E55636">
        <w:rPr>
          <w:rFonts w:ascii="Arial Narrow" w:hAnsi="Arial Narrow"/>
          <w:b/>
          <w:color w:val="4A4348"/>
          <w:spacing w:val="-5"/>
        </w:rPr>
        <w:t>A comissão composta pelos funcionários ALENCAR FRANCISCO SAVOLDI matricula nº.920, AURÉLIO DE OLIVEIRA matricula nº.146, EMERSON RODRIGUES DE SALES matricula nº.908, nomeados pela portaria nº.032 de 11 de abril de 2019 vem a presença de V. Sa, apresentar avaliação de veículos e matérias destinadas a leilão público com segue abaixo.</w:t>
      </w:r>
    </w:p>
    <w:p w:rsidR="00E55636" w:rsidRPr="00E55636" w:rsidRDefault="00E55636" w:rsidP="00E55636">
      <w:pPr>
        <w:spacing w:after="150"/>
        <w:jc w:val="center"/>
        <w:rPr>
          <w:rFonts w:ascii="Arial Narrow" w:hAnsi="Arial Narrow"/>
          <w:b/>
          <w:color w:val="4A4348"/>
          <w:spacing w:val="-5"/>
        </w:rPr>
      </w:pPr>
      <w:r w:rsidRPr="00E55636">
        <w:rPr>
          <w:rFonts w:ascii="Arial Narrow" w:hAnsi="Arial Narrow"/>
          <w:b/>
          <w:color w:val="4A4348"/>
          <w:spacing w:val="-5"/>
        </w:rPr>
        <w:t>LISTA DE VEÍCULOS PARA LEILÃO</w:t>
      </w:r>
    </w:p>
    <w:p w:rsidR="00E55636" w:rsidRPr="00E55636" w:rsidRDefault="00E55636" w:rsidP="00E55636">
      <w:pPr>
        <w:spacing w:after="150"/>
        <w:rPr>
          <w:rFonts w:ascii="Arial Narrow" w:hAnsi="Arial Narrow"/>
          <w:b/>
          <w:color w:val="4A4348"/>
          <w:spacing w:val="-5"/>
        </w:rPr>
      </w:pPr>
      <w:proofErr w:type="spellStart"/>
      <w:r w:rsidRPr="00E55636">
        <w:rPr>
          <w:rFonts w:ascii="Arial Narrow" w:hAnsi="Arial Narrow"/>
          <w:b/>
          <w:bCs/>
          <w:color w:val="4A4348"/>
          <w:spacing w:val="-5"/>
        </w:rPr>
        <w:t>Veiculo</w:t>
      </w:r>
      <w:proofErr w:type="spellEnd"/>
      <w:r w:rsidRPr="00E55636">
        <w:rPr>
          <w:rFonts w:ascii="Arial Narrow" w:hAnsi="Arial Narrow"/>
          <w:b/>
          <w:color w:val="4A4348"/>
          <w:spacing w:val="-5"/>
        </w:rPr>
        <w:t>: Ford Focus</w:t>
      </w:r>
      <w:r w:rsidRPr="00E55636">
        <w:rPr>
          <w:rFonts w:ascii="Arial Narrow" w:hAnsi="Arial Narrow"/>
          <w:b/>
          <w:color w:val="4A4348"/>
          <w:spacing w:val="-5"/>
        </w:rPr>
        <w:br/>
      </w:r>
      <w:r w:rsidRPr="00E55636">
        <w:rPr>
          <w:rFonts w:ascii="Arial Narrow" w:hAnsi="Arial Narrow"/>
          <w:b/>
          <w:bCs/>
          <w:color w:val="4A4348"/>
          <w:spacing w:val="-5"/>
        </w:rPr>
        <w:t>Marca.</w:t>
      </w:r>
      <w:r w:rsidRPr="00E55636">
        <w:rPr>
          <w:rFonts w:ascii="Arial Narrow" w:hAnsi="Arial Narrow"/>
          <w:b/>
          <w:color w:val="4A4348"/>
          <w:spacing w:val="-5"/>
        </w:rPr>
        <w:t>: Ford</w:t>
      </w:r>
      <w:r w:rsidRPr="00E55636">
        <w:rPr>
          <w:rFonts w:ascii="Arial Narrow" w:hAnsi="Arial Narrow"/>
          <w:b/>
          <w:color w:val="4A4348"/>
          <w:spacing w:val="-5"/>
        </w:rPr>
        <w:br/>
      </w:r>
      <w:r w:rsidRPr="00E55636">
        <w:rPr>
          <w:rFonts w:ascii="Arial Narrow" w:hAnsi="Arial Narrow"/>
          <w:b/>
          <w:bCs/>
          <w:color w:val="4A4348"/>
          <w:spacing w:val="-5"/>
        </w:rPr>
        <w:t>Model</w:t>
      </w:r>
      <w:r w:rsidRPr="00E55636">
        <w:rPr>
          <w:rFonts w:ascii="Arial Narrow" w:hAnsi="Arial Narrow"/>
          <w:b/>
          <w:color w:val="4A4348"/>
          <w:spacing w:val="-5"/>
        </w:rPr>
        <w:t>o: 2LFC 2.0</w:t>
      </w:r>
      <w:r w:rsidRPr="00E55636">
        <w:rPr>
          <w:rFonts w:ascii="Arial Narrow" w:hAnsi="Arial Narrow"/>
          <w:b/>
          <w:color w:val="4A4348"/>
          <w:spacing w:val="-5"/>
        </w:rPr>
        <w:br/>
      </w:r>
      <w:r w:rsidRPr="00E55636">
        <w:rPr>
          <w:rFonts w:ascii="Arial Narrow" w:hAnsi="Arial Narrow"/>
          <w:b/>
          <w:bCs/>
          <w:color w:val="4A4348"/>
          <w:spacing w:val="-5"/>
        </w:rPr>
        <w:t>Ano......</w:t>
      </w:r>
      <w:r w:rsidRPr="00E55636">
        <w:rPr>
          <w:rFonts w:ascii="Arial Narrow" w:hAnsi="Arial Narrow"/>
          <w:b/>
          <w:color w:val="4A4348"/>
          <w:spacing w:val="-5"/>
        </w:rPr>
        <w:t>: 2010/2011</w:t>
      </w:r>
      <w:r w:rsidRPr="00E55636">
        <w:rPr>
          <w:rFonts w:ascii="Arial Narrow" w:hAnsi="Arial Narrow"/>
          <w:b/>
          <w:color w:val="4A4348"/>
          <w:spacing w:val="-5"/>
        </w:rPr>
        <w:br/>
      </w:r>
      <w:r w:rsidRPr="00E55636">
        <w:rPr>
          <w:rFonts w:ascii="Arial Narrow" w:hAnsi="Arial Narrow"/>
          <w:b/>
          <w:bCs/>
          <w:color w:val="4A4348"/>
          <w:spacing w:val="-5"/>
        </w:rPr>
        <w:t>Placa....</w:t>
      </w:r>
      <w:r w:rsidRPr="00E55636">
        <w:rPr>
          <w:rFonts w:ascii="Arial Narrow" w:hAnsi="Arial Narrow"/>
          <w:b/>
          <w:color w:val="4A4348"/>
          <w:spacing w:val="-5"/>
        </w:rPr>
        <w:t>: CZA-2052</w:t>
      </w:r>
      <w:r w:rsidRPr="00E55636">
        <w:rPr>
          <w:rFonts w:ascii="Arial Narrow" w:hAnsi="Arial Narrow"/>
          <w:b/>
          <w:color w:val="4A4348"/>
          <w:spacing w:val="-5"/>
        </w:rPr>
        <w:br/>
      </w:r>
      <w:r w:rsidRPr="00E55636">
        <w:rPr>
          <w:rFonts w:ascii="Arial Narrow" w:hAnsi="Arial Narrow"/>
          <w:b/>
          <w:bCs/>
          <w:color w:val="4A4348"/>
          <w:spacing w:val="-5"/>
        </w:rPr>
        <w:t>Setor....: </w:t>
      </w:r>
      <w:r w:rsidRPr="00E55636">
        <w:rPr>
          <w:rFonts w:ascii="Arial Narrow" w:hAnsi="Arial Narrow"/>
          <w:b/>
          <w:color w:val="4A4348"/>
          <w:spacing w:val="-5"/>
        </w:rPr>
        <w:t>Gabinete</w:t>
      </w:r>
      <w:r w:rsidRPr="00E55636">
        <w:rPr>
          <w:rFonts w:ascii="Arial Narrow" w:hAnsi="Arial Narrow"/>
          <w:b/>
          <w:bCs/>
          <w:color w:val="4A4348"/>
          <w:spacing w:val="-5"/>
        </w:rPr>
        <w:br/>
      </w:r>
    </w:p>
    <w:p w:rsidR="00E55636" w:rsidRPr="00E55636" w:rsidRDefault="00E55636" w:rsidP="00E55636">
      <w:pPr>
        <w:rPr>
          <w:rFonts w:ascii="Arial Narrow" w:hAnsi="Arial Narrow"/>
          <w:b/>
          <w:color w:val="4A4348"/>
          <w:spacing w:val="-5"/>
        </w:rPr>
      </w:pPr>
      <w:r w:rsidRPr="00E55636">
        <w:rPr>
          <w:rFonts w:ascii="Arial Narrow" w:hAnsi="Arial Narrow"/>
          <w:b/>
          <w:color w:val="4A4348"/>
          <w:spacing w:val="-5"/>
        </w:rPr>
        <w:t> </w:t>
      </w:r>
      <w:r w:rsidRPr="00E55636">
        <w:rPr>
          <w:rFonts w:ascii="Arial Narrow" w:hAnsi="Arial Narrow"/>
          <w:b/>
          <w:bCs/>
          <w:color w:val="4A4348"/>
          <w:spacing w:val="-5"/>
        </w:rPr>
        <w:t>Defeitos:</w:t>
      </w:r>
      <w:r w:rsidRPr="00E55636">
        <w:rPr>
          <w:rFonts w:ascii="Arial Narrow" w:hAnsi="Arial Narrow"/>
          <w:b/>
          <w:color w:val="4A4348"/>
          <w:spacing w:val="-5"/>
        </w:rPr>
        <w:t> Em Perfeitas condições, pneus ruins ( somente alta  </w:t>
      </w:r>
      <w:r w:rsidRPr="00E55636">
        <w:rPr>
          <w:rFonts w:ascii="Arial Narrow" w:hAnsi="Arial Narrow"/>
          <w:b/>
          <w:color w:val="4A4348"/>
          <w:spacing w:val="-8"/>
        </w:rPr>
        <w:t>quilometragem</w:t>
      </w:r>
      <w:r w:rsidRPr="00E55636">
        <w:rPr>
          <w:rFonts w:ascii="Arial Narrow" w:hAnsi="Arial Narrow"/>
          <w:b/>
          <w:color w:val="4A4348"/>
          <w:spacing w:val="-5"/>
        </w:rPr>
        <w:t> 372.000-KM)</w:t>
      </w:r>
    </w:p>
    <w:p w:rsidR="00E55636" w:rsidRPr="00E55636" w:rsidRDefault="00E55636" w:rsidP="00E55636">
      <w:pPr>
        <w:rPr>
          <w:rFonts w:ascii="Arial Narrow" w:hAnsi="Arial Narrow"/>
          <w:b/>
          <w:color w:val="4A4348"/>
          <w:spacing w:val="-5"/>
        </w:rPr>
      </w:pPr>
      <w:r w:rsidRPr="00E55636">
        <w:rPr>
          <w:rFonts w:ascii="Arial Narrow" w:hAnsi="Arial Narrow"/>
          <w:b/>
          <w:bCs/>
          <w:color w:val="4A4348"/>
          <w:spacing w:val="-5"/>
        </w:rPr>
        <w:t>Valor R$.</w:t>
      </w:r>
      <w:r w:rsidRPr="00E55636">
        <w:rPr>
          <w:rFonts w:ascii="Arial Narrow" w:hAnsi="Arial Narrow"/>
          <w:b/>
          <w:color w:val="4A4348"/>
          <w:spacing w:val="-5"/>
        </w:rPr>
        <w:t> 10.000,00</w:t>
      </w:r>
    </w:p>
    <w:p w:rsidR="00E55636" w:rsidRPr="00E55636" w:rsidRDefault="00E55636" w:rsidP="00E55636">
      <w:pPr>
        <w:rPr>
          <w:rFonts w:ascii="Arial Narrow" w:hAnsi="Arial Narrow"/>
          <w:b/>
          <w:color w:val="4A4348"/>
          <w:spacing w:val="-8"/>
        </w:rPr>
      </w:pPr>
    </w:p>
    <w:p w:rsidR="00E55636" w:rsidRDefault="00E55636" w:rsidP="00E55636">
      <w:pPr>
        <w:spacing w:after="150"/>
        <w:rPr>
          <w:rFonts w:ascii="Arial Narrow" w:hAnsi="Arial Narrow"/>
          <w:b/>
          <w:color w:val="4A4348"/>
          <w:spacing w:val="-5"/>
        </w:rPr>
      </w:pPr>
      <w:r w:rsidRPr="00E55636">
        <w:rPr>
          <w:rFonts w:ascii="Arial Narrow" w:hAnsi="Arial Narrow"/>
          <w:b/>
          <w:color w:val="4A4348"/>
          <w:spacing w:val="-5"/>
        </w:rPr>
        <w:t> </w:t>
      </w:r>
      <w:proofErr w:type="spellStart"/>
      <w:r w:rsidRPr="00E55636">
        <w:rPr>
          <w:rFonts w:ascii="Arial Narrow" w:hAnsi="Arial Narrow"/>
          <w:b/>
          <w:bCs/>
          <w:color w:val="4A4348"/>
          <w:spacing w:val="-5"/>
        </w:rPr>
        <w:t>Veiculo</w:t>
      </w:r>
      <w:proofErr w:type="spellEnd"/>
      <w:r w:rsidRPr="00E55636">
        <w:rPr>
          <w:rFonts w:ascii="Arial Narrow" w:hAnsi="Arial Narrow"/>
          <w:b/>
          <w:color w:val="4A4348"/>
          <w:spacing w:val="-5"/>
        </w:rPr>
        <w:t>: Fiat Uno</w:t>
      </w:r>
    </w:p>
    <w:p w:rsidR="00E55636" w:rsidRPr="00E55636" w:rsidRDefault="00E55636" w:rsidP="00E55636">
      <w:pPr>
        <w:spacing w:after="150"/>
        <w:rPr>
          <w:rFonts w:ascii="Arial Narrow" w:hAnsi="Arial Narrow"/>
          <w:b/>
          <w:color w:val="4A4348"/>
          <w:spacing w:val="-5"/>
        </w:rPr>
      </w:pPr>
      <w:proofErr w:type="gramStart"/>
      <w:r w:rsidRPr="00E55636">
        <w:rPr>
          <w:rFonts w:ascii="Arial Narrow" w:hAnsi="Arial Narrow"/>
          <w:b/>
          <w:bCs/>
          <w:color w:val="4A4348"/>
          <w:spacing w:val="-5"/>
        </w:rPr>
        <w:t>Marca.</w:t>
      </w:r>
      <w:r w:rsidRPr="00E55636">
        <w:rPr>
          <w:rFonts w:ascii="Arial Narrow" w:hAnsi="Arial Narrow"/>
          <w:b/>
          <w:color w:val="4A4348"/>
          <w:spacing w:val="-5"/>
        </w:rPr>
        <w:t>:</w:t>
      </w:r>
      <w:proofErr w:type="gramEnd"/>
      <w:r w:rsidRPr="00E55636">
        <w:rPr>
          <w:rFonts w:ascii="Arial Narrow" w:hAnsi="Arial Narrow"/>
          <w:b/>
          <w:color w:val="4A4348"/>
          <w:spacing w:val="-5"/>
        </w:rPr>
        <w:t xml:space="preserve"> Fiat</w:t>
      </w:r>
      <w:r w:rsidRPr="00E55636">
        <w:rPr>
          <w:rFonts w:ascii="Arial Narrow" w:hAnsi="Arial Narrow"/>
          <w:b/>
          <w:color w:val="4A4348"/>
          <w:spacing w:val="-5"/>
        </w:rPr>
        <w:br/>
      </w:r>
      <w:r w:rsidRPr="00E55636">
        <w:rPr>
          <w:rFonts w:ascii="Arial Narrow" w:hAnsi="Arial Narrow"/>
          <w:b/>
          <w:bCs/>
          <w:color w:val="4A4348"/>
          <w:spacing w:val="-5"/>
        </w:rPr>
        <w:t>Model</w:t>
      </w:r>
      <w:r w:rsidRPr="00E55636">
        <w:rPr>
          <w:rFonts w:ascii="Arial Narrow" w:hAnsi="Arial Narrow"/>
          <w:b/>
          <w:color w:val="4A4348"/>
          <w:spacing w:val="-5"/>
        </w:rPr>
        <w:t xml:space="preserve">o: Uno Mille </w:t>
      </w:r>
      <w:proofErr w:type="spellStart"/>
      <w:r w:rsidRPr="00E55636">
        <w:rPr>
          <w:rFonts w:ascii="Arial Narrow" w:hAnsi="Arial Narrow"/>
          <w:b/>
          <w:color w:val="4A4348"/>
          <w:spacing w:val="-5"/>
        </w:rPr>
        <w:t>way</w:t>
      </w:r>
      <w:proofErr w:type="spellEnd"/>
      <w:r w:rsidRPr="00E55636">
        <w:rPr>
          <w:rFonts w:ascii="Arial Narrow" w:hAnsi="Arial Narrow"/>
          <w:b/>
          <w:color w:val="4A4348"/>
          <w:spacing w:val="-5"/>
        </w:rPr>
        <w:t xml:space="preserve"> econ.</w:t>
      </w:r>
      <w:r w:rsidRPr="00E55636">
        <w:rPr>
          <w:rFonts w:ascii="Arial Narrow" w:hAnsi="Arial Narrow"/>
          <w:b/>
          <w:color w:val="4A4348"/>
          <w:spacing w:val="-5"/>
        </w:rPr>
        <w:br/>
      </w:r>
      <w:r w:rsidRPr="00E55636">
        <w:rPr>
          <w:rFonts w:ascii="Arial Narrow" w:hAnsi="Arial Narrow"/>
          <w:b/>
          <w:bCs/>
          <w:color w:val="4A4348"/>
          <w:spacing w:val="-5"/>
        </w:rPr>
        <w:t>Ano......</w:t>
      </w:r>
      <w:r w:rsidRPr="00E55636">
        <w:rPr>
          <w:rFonts w:ascii="Arial Narrow" w:hAnsi="Arial Narrow"/>
          <w:b/>
          <w:color w:val="4A4348"/>
          <w:spacing w:val="-5"/>
        </w:rPr>
        <w:t>: 201</w:t>
      </w:r>
      <w:r w:rsidR="000931A1">
        <w:rPr>
          <w:rFonts w:ascii="Arial Narrow" w:hAnsi="Arial Narrow"/>
          <w:b/>
          <w:color w:val="4A4348"/>
          <w:spacing w:val="-5"/>
        </w:rPr>
        <w:t>2</w:t>
      </w:r>
      <w:r w:rsidRPr="00E55636">
        <w:rPr>
          <w:rFonts w:ascii="Arial Narrow" w:hAnsi="Arial Narrow"/>
          <w:b/>
          <w:color w:val="4A4348"/>
          <w:spacing w:val="-5"/>
        </w:rPr>
        <w:t>/201</w:t>
      </w:r>
      <w:r w:rsidR="000931A1">
        <w:rPr>
          <w:rFonts w:ascii="Arial Narrow" w:hAnsi="Arial Narrow"/>
          <w:b/>
          <w:color w:val="4A4348"/>
          <w:spacing w:val="-5"/>
        </w:rPr>
        <w:t>3</w:t>
      </w:r>
      <w:r w:rsidRPr="00E55636">
        <w:rPr>
          <w:rFonts w:ascii="Arial Narrow" w:hAnsi="Arial Narrow"/>
          <w:b/>
          <w:color w:val="4A4348"/>
          <w:spacing w:val="-5"/>
        </w:rPr>
        <w:br/>
      </w:r>
      <w:r w:rsidRPr="00E55636">
        <w:rPr>
          <w:rFonts w:ascii="Arial Narrow" w:hAnsi="Arial Narrow"/>
          <w:b/>
          <w:bCs/>
          <w:color w:val="4A4348"/>
          <w:spacing w:val="-5"/>
        </w:rPr>
        <w:t>Placa....</w:t>
      </w:r>
      <w:r w:rsidRPr="00E55636">
        <w:rPr>
          <w:rFonts w:ascii="Arial Narrow" w:hAnsi="Arial Narrow"/>
          <w:b/>
          <w:color w:val="4A4348"/>
          <w:spacing w:val="-5"/>
        </w:rPr>
        <w:t>: CZA-2056</w:t>
      </w:r>
      <w:r w:rsidRPr="00E55636">
        <w:rPr>
          <w:rFonts w:ascii="Arial Narrow" w:hAnsi="Arial Narrow"/>
          <w:b/>
          <w:color w:val="4A4348"/>
          <w:spacing w:val="-5"/>
        </w:rPr>
        <w:br/>
      </w:r>
      <w:r w:rsidRPr="00E55636">
        <w:rPr>
          <w:rFonts w:ascii="Arial Narrow" w:hAnsi="Arial Narrow"/>
          <w:b/>
          <w:bCs/>
          <w:color w:val="4A4348"/>
          <w:spacing w:val="-5"/>
        </w:rPr>
        <w:t>Setor....: Agropecuária</w:t>
      </w:r>
    </w:p>
    <w:p w:rsidR="00E55636" w:rsidRPr="00E55636" w:rsidRDefault="00E55636" w:rsidP="00E55636">
      <w:pPr>
        <w:rPr>
          <w:rFonts w:ascii="Arial Narrow" w:hAnsi="Arial Narrow"/>
          <w:b/>
          <w:color w:val="4A4348"/>
          <w:spacing w:val="-8"/>
        </w:rPr>
      </w:pPr>
      <w:r w:rsidRPr="00E55636">
        <w:rPr>
          <w:rFonts w:ascii="Arial Narrow" w:hAnsi="Arial Narrow"/>
          <w:b/>
          <w:bCs/>
          <w:color w:val="4A4348"/>
          <w:spacing w:val="-5"/>
        </w:rPr>
        <w:br/>
        <w:t>Defeitos: </w:t>
      </w:r>
      <w:r w:rsidRPr="00E55636">
        <w:rPr>
          <w:rFonts w:ascii="Arial Narrow" w:hAnsi="Arial Narrow"/>
          <w:b/>
          <w:bCs/>
          <w:color w:val="4A4348"/>
          <w:spacing w:val="-5"/>
        </w:rPr>
        <w:br/>
        <w:t> </w:t>
      </w:r>
      <w:r w:rsidRPr="00E55636">
        <w:rPr>
          <w:rFonts w:ascii="Arial Narrow" w:hAnsi="Arial Narrow"/>
          <w:b/>
          <w:color w:val="4A4348"/>
          <w:spacing w:val="-5"/>
        </w:rPr>
        <w:t xml:space="preserve">Sem </w:t>
      </w:r>
      <w:proofErr w:type="spellStart"/>
      <w:r w:rsidRPr="00E55636">
        <w:rPr>
          <w:rFonts w:ascii="Arial Narrow" w:hAnsi="Arial Narrow"/>
          <w:b/>
          <w:color w:val="4A4348"/>
          <w:spacing w:val="-5"/>
        </w:rPr>
        <w:t>stepe</w:t>
      </w:r>
      <w:proofErr w:type="spellEnd"/>
      <w:r w:rsidRPr="00E55636">
        <w:rPr>
          <w:rFonts w:ascii="Arial Narrow" w:hAnsi="Arial Narrow"/>
          <w:b/>
          <w:color w:val="4A4348"/>
          <w:spacing w:val="-5"/>
        </w:rPr>
        <w:t>,  suspensão com defeito, lateral direta amassado.</w:t>
      </w:r>
      <w:r w:rsidRPr="00E55636">
        <w:rPr>
          <w:rFonts w:ascii="Arial Narrow" w:hAnsi="Arial Narrow"/>
          <w:b/>
          <w:color w:val="4A4348"/>
          <w:spacing w:val="-5"/>
        </w:rPr>
        <w:br/>
      </w:r>
      <w:r w:rsidRPr="00E55636">
        <w:rPr>
          <w:rFonts w:ascii="Arial Narrow" w:hAnsi="Arial Narrow"/>
          <w:b/>
          <w:bCs/>
          <w:color w:val="4A4348"/>
          <w:spacing w:val="-5"/>
        </w:rPr>
        <w:t>Valor R$.</w:t>
      </w:r>
      <w:r w:rsidRPr="00E55636">
        <w:rPr>
          <w:rFonts w:ascii="Arial Narrow" w:hAnsi="Arial Narrow"/>
          <w:b/>
          <w:color w:val="4A4348"/>
          <w:spacing w:val="-5"/>
        </w:rPr>
        <w:t> 8.000,00</w:t>
      </w:r>
    </w:p>
    <w:p w:rsidR="00E55636" w:rsidRPr="00E55636" w:rsidRDefault="00E55636" w:rsidP="00E55636">
      <w:pPr>
        <w:rPr>
          <w:rFonts w:ascii="Arial Narrow" w:hAnsi="Arial Narrow"/>
          <w:b/>
          <w:color w:val="4A4348"/>
          <w:spacing w:val="-8"/>
        </w:rPr>
      </w:pPr>
      <w:r w:rsidRPr="00E55636">
        <w:rPr>
          <w:rFonts w:ascii="Arial Narrow" w:hAnsi="Arial Narrow"/>
          <w:b/>
          <w:color w:val="4A4348"/>
          <w:spacing w:val="-5"/>
        </w:rPr>
        <w:br/>
      </w:r>
    </w:p>
    <w:p w:rsidR="00E55636" w:rsidRPr="00E55636" w:rsidRDefault="00E55636" w:rsidP="00E55636">
      <w:pPr>
        <w:rPr>
          <w:rFonts w:ascii="Arial Narrow" w:hAnsi="Arial Narrow"/>
          <w:b/>
          <w:color w:val="4A4348"/>
          <w:spacing w:val="-8"/>
        </w:rPr>
      </w:pPr>
      <w:r w:rsidRPr="00E55636">
        <w:rPr>
          <w:rFonts w:ascii="Arial Narrow" w:hAnsi="Arial Narrow"/>
          <w:b/>
          <w:bCs/>
          <w:color w:val="4A4348"/>
          <w:spacing w:val="-5"/>
        </w:rPr>
        <w:t>Lote Ferramentas Oficina.</w:t>
      </w:r>
    </w:p>
    <w:p w:rsidR="00E55636" w:rsidRPr="00E55636" w:rsidRDefault="00E55636" w:rsidP="00E55636">
      <w:pPr>
        <w:rPr>
          <w:rFonts w:ascii="Arial Narrow" w:hAnsi="Arial Narrow"/>
          <w:b/>
          <w:color w:val="4A4348"/>
          <w:spacing w:val="-8"/>
        </w:rPr>
      </w:pPr>
      <w:r w:rsidRPr="00E55636">
        <w:rPr>
          <w:rFonts w:ascii="Arial Narrow" w:hAnsi="Arial Narrow"/>
          <w:b/>
          <w:color w:val="4A4348"/>
          <w:spacing w:val="-5"/>
        </w:rPr>
        <w:lastRenderedPageBreak/>
        <w:t xml:space="preserve">Furadeira de bancada pat. 697, Motor elétrico 3cv Pat.698, Prensa hidráulica 30 </w:t>
      </w:r>
      <w:proofErr w:type="spellStart"/>
      <w:r w:rsidRPr="00E55636">
        <w:rPr>
          <w:rFonts w:ascii="Arial Narrow" w:hAnsi="Arial Narrow"/>
          <w:b/>
          <w:color w:val="4A4348"/>
          <w:spacing w:val="-5"/>
        </w:rPr>
        <w:t>ton</w:t>
      </w:r>
      <w:proofErr w:type="spellEnd"/>
      <w:r w:rsidRPr="00E55636">
        <w:rPr>
          <w:rFonts w:ascii="Arial Narrow" w:hAnsi="Arial Narrow"/>
          <w:b/>
          <w:color w:val="4A4348"/>
          <w:spacing w:val="-5"/>
        </w:rPr>
        <w:t xml:space="preserve"> Pat. 699, Cilindro oxigênio 9m pat. 700, Cilindro acetileno 9m pat.701, </w:t>
      </w:r>
      <w:proofErr w:type="spellStart"/>
      <w:r w:rsidRPr="00E55636">
        <w:rPr>
          <w:rFonts w:ascii="Arial Narrow" w:hAnsi="Arial Narrow"/>
          <w:b/>
          <w:color w:val="4A4348"/>
          <w:spacing w:val="-5"/>
        </w:rPr>
        <w:t>maquina</w:t>
      </w:r>
      <w:proofErr w:type="spellEnd"/>
      <w:r w:rsidRPr="00E55636">
        <w:rPr>
          <w:rFonts w:ascii="Arial Narrow" w:hAnsi="Arial Narrow"/>
          <w:b/>
          <w:color w:val="4A4348"/>
          <w:spacing w:val="-5"/>
        </w:rPr>
        <w:t xml:space="preserve"> de cortar ferro 12" pat.702, Extrator borracha bandeja Monza pat. 1899, Extrator de camisa de motores MWM pat. 3900, motor 1cv trifásico pat. 4043, Estetoscópio para mecânico pat.4499, Jogo de teste para compressão de motor pat.4502, Cinta para anéis de pistão 125-3 pat.4504, Teste induzido automotivo bivolt TA-022 pat.4507, analisador de voltagem e amperagem NA-150 pat.4508, Equipamento para troca de óleo vácuo 50 litros pat.4549, Dispositivo p/ sacar cudo de roda pat.4683, Mascara de solda autom. pat.5115, Saca polia com 2 garras pat.5107.</w:t>
      </w:r>
    </w:p>
    <w:p w:rsidR="00E55636" w:rsidRPr="00E55636" w:rsidRDefault="00E55636" w:rsidP="00E55636">
      <w:pPr>
        <w:rPr>
          <w:rFonts w:ascii="Arial Narrow" w:hAnsi="Arial Narrow"/>
          <w:b/>
          <w:color w:val="4A4348"/>
          <w:spacing w:val="-8"/>
        </w:rPr>
      </w:pPr>
    </w:p>
    <w:p w:rsidR="00E55636" w:rsidRPr="00E55636" w:rsidRDefault="00E55636" w:rsidP="00E55636">
      <w:pPr>
        <w:rPr>
          <w:rFonts w:ascii="Arial Narrow" w:hAnsi="Arial Narrow"/>
          <w:b/>
          <w:color w:val="4A4348"/>
          <w:spacing w:val="-5"/>
        </w:rPr>
      </w:pPr>
      <w:r w:rsidRPr="00E55636">
        <w:rPr>
          <w:rFonts w:ascii="Arial Narrow" w:hAnsi="Arial Narrow"/>
          <w:b/>
          <w:bCs/>
          <w:color w:val="4A4348"/>
          <w:spacing w:val="-5"/>
        </w:rPr>
        <w:t>Valor Lote R$.</w:t>
      </w:r>
      <w:r w:rsidRPr="00E55636">
        <w:rPr>
          <w:rFonts w:ascii="Arial Narrow" w:hAnsi="Arial Narrow"/>
          <w:b/>
          <w:color w:val="4A4348"/>
          <w:spacing w:val="-5"/>
        </w:rPr>
        <w:t> 500,00</w:t>
      </w:r>
    </w:p>
    <w:p w:rsidR="00E55636" w:rsidRPr="00E55636" w:rsidRDefault="00E55636" w:rsidP="00E55636">
      <w:pPr>
        <w:rPr>
          <w:rFonts w:ascii="Arial Narrow" w:hAnsi="Arial Narrow"/>
          <w:b/>
          <w:color w:val="4A4348"/>
          <w:spacing w:val="-8"/>
        </w:rPr>
      </w:pPr>
    </w:p>
    <w:p w:rsidR="00E55636" w:rsidRPr="00E55636" w:rsidRDefault="00E55636" w:rsidP="00E55636">
      <w:pPr>
        <w:rPr>
          <w:rFonts w:ascii="Arial Narrow" w:hAnsi="Arial Narrow"/>
          <w:b/>
          <w:color w:val="4A4348"/>
          <w:spacing w:val="-8"/>
        </w:rPr>
      </w:pPr>
    </w:p>
    <w:p w:rsidR="00E55636" w:rsidRPr="00E55636" w:rsidRDefault="00E55636" w:rsidP="00E55636">
      <w:pPr>
        <w:rPr>
          <w:rFonts w:ascii="Arial Narrow" w:hAnsi="Arial Narrow"/>
          <w:b/>
          <w:color w:val="4A4348"/>
          <w:spacing w:val="-8"/>
        </w:rPr>
      </w:pPr>
      <w:r w:rsidRPr="00E55636">
        <w:rPr>
          <w:rFonts w:ascii="Arial Narrow" w:hAnsi="Arial Narrow"/>
          <w:b/>
          <w:bCs/>
          <w:color w:val="4A4348"/>
          <w:spacing w:val="-8"/>
        </w:rPr>
        <w:t>Lote  matérias Saúde </w:t>
      </w:r>
    </w:p>
    <w:p w:rsidR="00E55636" w:rsidRPr="00E55636" w:rsidRDefault="00E55636" w:rsidP="00E55636">
      <w:pPr>
        <w:rPr>
          <w:rFonts w:ascii="Arial Narrow" w:hAnsi="Arial Narrow"/>
          <w:b/>
          <w:color w:val="4A4348"/>
          <w:spacing w:val="-8"/>
        </w:rPr>
      </w:pPr>
      <w:r w:rsidRPr="00E55636">
        <w:rPr>
          <w:rFonts w:ascii="Arial Narrow" w:hAnsi="Arial Narrow"/>
          <w:b/>
          <w:color w:val="4A4348"/>
          <w:spacing w:val="-8"/>
        </w:rPr>
        <w:t xml:space="preserve">Cadeira odontológica azul pat. 3442, Braço do RX, Balança  </w:t>
      </w:r>
      <w:proofErr w:type="spellStart"/>
      <w:r w:rsidRPr="00E55636">
        <w:rPr>
          <w:rFonts w:ascii="Arial Narrow" w:hAnsi="Arial Narrow"/>
          <w:b/>
          <w:color w:val="4A4348"/>
          <w:spacing w:val="-8"/>
        </w:rPr>
        <w:t>pat.drs</w:t>
      </w:r>
      <w:proofErr w:type="spellEnd"/>
      <w:r w:rsidRPr="00E55636">
        <w:rPr>
          <w:rFonts w:ascii="Arial Narrow" w:hAnsi="Arial Narrow"/>
          <w:b/>
          <w:color w:val="4A4348"/>
          <w:spacing w:val="-8"/>
        </w:rPr>
        <w:t xml:space="preserve"> 13228 </w:t>
      </w:r>
      <w:proofErr w:type="spellStart"/>
      <w:r w:rsidRPr="00E55636">
        <w:rPr>
          <w:rFonts w:ascii="Arial Narrow" w:hAnsi="Arial Narrow"/>
          <w:b/>
          <w:color w:val="4A4348"/>
          <w:spacing w:val="-8"/>
        </w:rPr>
        <w:t>Suds</w:t>
      </w:r>
      <w:proofErr w:type="spellEnd"/>
      <w:r w:rsidRPr="00E55636">
        <w:rPr>
          <w:rFonts w:ascii="Arial Narrow" w:hAnsi="Arial Narrow"/>
          <w:b/>
          <w:color w:val="4A4348"/>
          <w:spacing w:val="-8"/>
        </w:rPr>
        <w:t xml:space="preserve"> 01204, Suporte de pressão, Parte de outra cadeira odontológica, Quadro de RX pat. 503 /220, Detector fetal pat. 6820, Foco.</w:t>
      </w:r>
    </w:p>
    <w:p w:rsidR="00E55636" w:rsidRPr="00E55636" w:rsidRDefault="00E55636" w:rsidP="00E55636">
      <w:pPr>
        <w:rPr>
          <w:rFonts w:ascii="Arial Narrow" w:hAnsi="Arial Narrow"/>
          <w:b/>
          <w:color w:val="4A4348"/>
          <w:spacing w:val="-8"/>
        </w:rPr>
      </w:pPr>
    </w:p>
    <w:p w:rsidR="00E55636" w:rsidRPr="00E55636" w:rsidRDefault="00E55636" w:rsidP="00E55636">
      <w:pPr>
        <w:rPr>
          <w:rFonts w:ascii="Arial Narrow" w:hAnsi="Arial Narrow"/>
          <w:b/>
          <w:color w:val="4A4348"/>
          <w:spacing w:val="-8"/>
        </w:rPr>
      </w:pPr>
      <w:r w:rsidRPr="00E55636">
        <w:rPr>
          <w:rFonts w:ascii="Arial Narrow" w:hAnsi="Arial Narrow"/>
          <w:b/>
          <w:bCs/>
          <w:color w:val="4A4348"/>
          <w:spacing w:val="-5"/>
        </w:rPr>
        <w:t>Valor R$ </w:t>
      </w:r>
      <w:r w:rsidRPr="00E55636">
        <w:rPr>
          <w:rFonts w:ascii="Arial Narrow" w:hAnsi="Arial Narrow"/>
          <w:b/>
          <w:color w:val="4A4348"/>
          <w:spacing w:val="-5"/>
        </w:rPr>
        <w:t>100,00</w:t>
      </w:r>
    </w:p>
    <w:p w:rsidR="00E55636" w:rsidRPr="00E55636" w:rsidRDefault="00E55636" w:rsidP="00E55636">
      <w:pPr>
        <w:rPr>
          <w:rFonts w:ascii="Arial Narrow" w:hAnsi="Arial Narrow"/>
          <w:b/>
          <w:color w:val="4A4348"/>
          <w:spacing w:val="-8"/>
        </w:rPr>
      </w:pPr>
      <w:r w:rsidRPr="00E55636">
        <w:rPr>
          <w:rFonts w:ascii="Arial Narrow" w:hAnsi="Arial Narrow"/>
          <w:b/>
          <w:color w:val="4A4348"/>
          <w:spacing w:val="-5"/>
        </w:rPr>
        <w:br/>
      </w:r>
      <w:r w:rsidRPr="00E55636">
        <w:rPr>
          <w:rFonts w:ascii="Arial Narrow" w:hAnsi="Arial Narrow"/>
          <w:b/>
          <w:bCs/>
          <w:color w:val="4A4348"/>
          <w:spacing w:val="-5"/>
        </w:rPr>
        <w:t>Lote de equipamento de som</w:t>
      </w:r>
    </w:p>
    <w:p w:rsidR="00E55636" w:rsidRPr="00E55636" w:rsidRDefault="00E55636" w:rsidP="00E55636">
      <w:pPr>
        <w:rPr>
          <w:rFonts w:ascii="Arial Narrow" w:hAnsi="Arial Narrow"/>
          <w:b/>
          <w:color w:val="4A4348"/>
          <w:spacing w:val="-8"/>
        </w:rPr>
      </w:pPr>
      <w:r w:rsidRPr="00E55636">
        <w:rPr>
          <w:rFonts w:ascii="Arial Narrow" w:hAnsi="Arial Narrow"/>
          <w:b/>
          <w:color w:val="4A4348"/>
          <w:spacing w:val="-8"/>
        </w:rPr>
        <w:t xml:space="preserve">Caixa </w:t>
      </w:r>
      <w:proofErr w:type="spellStart"/>
      <w:r w:rsidRPr="00E55636">
        <w:rPr>
          <w:rFonts w:ascii="Arial Narrow" w:hAnsi="Arial Narrow"/>
          <w:b/>
          <w:color w:val="4A4348"/>
          <w:spacing w:val="-8"/>
        </w:rPr>
        <w:t>staner</w:t>
      </w:r>
      <w:proofErr w:type="spellEnd"/>
      <w:r w:rsidRPr="00E55636">
        <w:rPr>
          <w:rFonts w:ascii="Arial Narrow" w:hAnsi="Arial Narrow"/>
          <w:b/>
          <w:color w:val="4A4348"/>
          <w:spacing w:val="-8"/>
        </w:rPr>
        <w:t xml:space="preserve"> HX 500A pat. 4553, caixa </w:t>
      </w:r>
      <w:proofErr w:type="spellStart"/>
      <w:r w:rsidRPr="00E55636">
        <w:rPr>
          <w:rFonts w:ascii="Arial Narrow" w:hAnsi="Arial Narrow"/>
          <w:b/>
          <w:color w:val="4A4348"/>
          <w:spacing w:val="-8"/>
        </w:rPr>
        <w:t>staner</w:t>
      </w:r>
      <w:proofErr w:type="spellEnd"/>
      <w:r w:rsidRPr="00E55636">
        <w:rPr>
          <w:rFonts w:ascii="Arial Narrow" w:hAnsi="Arial Narrow"/>
          <w:b/>
          <w:color w:val="4A4348"/>
          <w:spacing w:val="-8"/>
        </w:rPr>
        <w:t xml:space="preserve"> 500 pat. 4554, cubo para contra baixo </w:t>
      </w:r>
      <w:proofErr w:type="spellStart"/>
      <w:r w:rsidRPr="00E55636">
        <w:rPr>
          <w:rFonts w:ascii="Arial Narrow" w:hAnsi="Arial Narrow"/>
          <w:b/>
          <w:color w:val="4A4348"/>
          <w:spacing w:val="-8"/>
        </w:rPr>
        <w:t>staner</w:t>
      </w:r>
      <w:proofErr w:type="spellEnd"/>
      <w:r w:rsidRPr="00E55636">
        <w:rPr>
          <w:rFonts w:ascii="Arial Narrow" w:hAnsi="Arial Narrow"/>
          <w:b/>
          <w:color w:val="4A4348"/>
          <w:spacing w:val="-8"/>
        </w:rPr>
        <w:t xml:space="preserve"> BX200 pat.4557, Caixa ativa sub </w:t>
      </w:r>
      <w:proofErr w:type="spellStart"/>
      <w:r w:rsidRPr="00E55636">
        <w:rPr>
          <w:rFonts w:ascii="Arial Narrow" w:hAnsi="Arial Narrow"/>
          <w:b/>
          <w:color w:val="4A4348"/>
          <w:spacing w:val="-8"/>
        </w:rPr>
        <w:t>woofer</w:t>
      </w:r>
      <w:proofErr w:type="spellEnd"/>
      <w:r w:rsidRPr="00E55636">
        <w:rPr>
          <w:rFonts w:ascii="Arial Narrow" w:hAnsi="Arial Narrow"/>
          <w:b/>
          <w:color w:val="4A4348"/>
          <w:spacing w:val="-8"/>
        </w:rPr>
        <w:t xml:space="preserve"> 1000 watts </w:t>
      </w:r>
      <w:proofErr w:type="spellStart"/>
      <w:r w:rsidRPr="00E55636">
        <w:rPr>
          <w:rFonts w:ascii="Arial Narrow" w:hAnsi="Arial Narrow"/>
          <w:b/>
          <w:color w:val="4A4348"/>
          <w:spacing w:val="-8"/>
        </w:rPr>
        <w:t>rms</w:t>
      </w:r>
      <w:proofErr w:type="spellEnd"/>
      <w:r w:rsidRPr="00E55636">
        <w:rPr>
          <w:rFonts w:ascii="Arial Narrow" w:hAnsi="Arial Narrow"/>
          <w:b/>
          <w:color w:val="4A4348"/>
          <w:spacing w:val="-8"/>
        </w:rPr>
        <w:t xml:space="preserve"> profissional 18" pat. 5698, Caixa ativa sub </w:t>
      </w:r>
      <w:proofErr w:type="spellStart"/>
      <w:r w:rsidRPr="00E55636">
        <w:rPr>
          <w:rFonts w:ascii="Arial Narrow" w:hAnsi="Arial Narrow"/>
          <w:b/>
          <w:color w:val="4A4348"/>
          <w:spacing w:val="-8"/>
        </w:rPr>
        <w:t>woofer</w:t>
      </w:r>
      <w:proofErr w:type="spellEnd"/>
      <w:r w:rsidRPr="00E55636">
        <w:rPr>
          <w:rFonts w:ascii="Arial Narrow" w:hAnsi="Arial Narrow"/>
          <w:b/>
          <w:color w:val="4A4348"/>
          <w:spacing w:val="-8"/>
        </w:rPr>
        <w:t xml:space="preserve"> 1000 watts </w:t>
      </w:r>
      <w:proofErr w:type="spellStart"/>
      <w:r w:rsidRPr="00E55636">
        <w:rPr>
          <w:rFonts w:ascii="Arial Narrow" w:hAnsi="Arial Narrow"/>
          <w:b/>
          <w:color w:val="4A4348"/>
          <w:spacing w:val="-8"/>
        </w:rPr>
        <w:t>rms</w:t>
      </w:r>
      <w:proofErr w:type="spellEnd"/>
      <w:r w:rsidRPr="00E55636">
        <w:rPr>
          <w:rFonts w:ascii="Arial Narrow" w:hAnsi="Arial Narrow"/>
          <w:b/>
          <w:color w:val="4A4348"/>
          <w:spacing w:val="-8"/>
        </w:rPr>
        <w:t xml:space="preserve"> profissional 18" pat. 5699, Caixa ativa sub </w:t>
      </w:r>
      <w:proofErr w:type="spellStart"/>
      <w:r w:rsidRPr="00E55636">
        <w:rPr>
          <w:rFonts w:ascii="Arial Narrow" w:hAnsi="Arial Narrow"/>
          <w:b/>
          <w:color w:val="4A4348"/>
          <w:spacing w:val="-8"/>
        </w:rPr>
        <w:t>woofer</w:t>
      </w:r>
      <w:proofErr w:type="spellEnd"/>
      <w:r w:rsidRPr="00E55636">
        <w:rPr>
          <w:rFonts w:ascii="Arial Narrow" w:hAnsi="Arial Narrow"/>
          <w:b/>
          <w:color w:val="4A4348"/>
          <w:spacing w:val="-8"/>
        </w:rPr>
        <w:t xml:space="preserve"> 1000 watts </w:t>
      </w:r>
      <w:proofErr w:type="spellStart"/>
      <w:r w:rsidRPr="00E55636">
        <w:rPr>
          <w:rFonts w:ascii="Arial Narrow" w:hAnsi="Arial Narrow"/>
          <w:b/>
          <w:color w:val="4A4348"/>
          <w:spacing w:val="-8"/>
        </w:rPr>
        <w:t>rms</w:t>
      </w:r>
      <w:proofErr w:type="spellEnd"/>
      <w:r w:rsidRPr="00E55636">
        <w:rPr>
          <w:rFonts w:ascii="Arial Narrow" w:hAnsi="Arial Narrow"/>
          <w:b/>
          <w:color w:val="4A4348"/>
          <w:spacing w:val="-8"/>
        </w:rPr>
        <w:t xml:space="preserve"> profissional 18" pat. 5700, Caixa ativa sub </w:t>
      </w:r>
      <w:proofErr w:type="spellStart"/>
      <w:r w:rsidRPr="00E55636">
        <w:rPr>
          <w:rFonts w:ascii="Arial Narrow" w:hAnsi="Arial Narrow"/>
          <w:b/>
          <w:color w:val="4A4348"/>
          <w:spacing w:val="-8"/>
        </w:rPr>
        <w:t>woofer</w:t>
      </w:r>
      <w:proofErr w:type="spellEnd"/>
      <w:r w:rsidRPr="00E55636">
        <w:rPr>
          <w:rFonts w:ascii="Arial Narrow" w:hAnsi="Arial Narrow"/>
          <w:b/>
          <w:color w:val="4A4348"/>
          <w:spacing w:val="-8"/>
        </w:rPr>
        <w:t xml:space="preserve"> 1000 watts </w:t>
      </w:r>
      <w:proofErr w:type="spellStart"/>
      <w:r w:rsidRPr="00E55636">
        <w:rPr>
          <w:rFonts w:ascii="Arial Narrow" w:hAnsi="Arial Narrow"/>
          <w:b/>
          <w:color w:val="4A4348"/>
          <w:spacing w:val="-8"/>
        </w:rPr>
        <w:t>rms</w:t>
      </w:r>
      <w:proofErr w:type="spellEnd"/>
      <w:r w:rsidRPr="00E55636">
        <w:rPr>
          <w:rFonts w:ascii="Arial Narrow" w:hAnsi="Arial Narrow"/>
          <w:b/>
          <w:color w:val="4A4348"/>
          <w:spacing w:val="-8"/>
        </w:rPr>
        <w:t xml:space="preserve"> profissional 18" pat. 5701, Kit bateria profissional marca arcano pat. 5758, Mesa de som 32 canais profissional  marca </w:t>
      </w:r>
      <w:proofErr w:type="spellStart"/>
      <w:r w:rsidRPr="00E55636">
        <w:rPr>
          <w:rFonts w:ascii="Arial Narrow" w:hAnsi="Arial Narrow"/>
          <w:b/>
          <w:color w:val="4A4348"/>
          <w:spacing w:val="-8"/>
        </w:rPr>
        <w:t>behring</w:t>
      </w:r>
      <w:proofErr w:type="spellEnd"/>
      <w:r w:rsidRPr="00E55636">
        <w:rPr>
          <w:rFonts w:ascii="Arial Narrow" w:hAnsi="Arial Narrow"/>
          <w:b/>
          <w:color w:val="4A4348"/>
          <w:spacing w:val="-8"/>
        </w:rPr>
        <w:t xml:space="preserve"> pat. 5752, Caixa amplificadora </w:t>
      </w:r>
      <w:proofErr w:type="spellStart"/>
      <w:r w:rsidRPr="00E55636">
        <w:rPr>
          <w:rFonts w:ascii="Arial Narrow" w:hAnsi="Arial Narrow"/>
          <w:b/>
          <w:color w:val="4A4348"/>
          <w:spacing w:val="-8"/>
        </w:rPr>
        <w:t>onel</w:t>
      </w:r>
      <w:proofErr w:type="spellEnd"/>
      <w:r w:rsidRPr="00E55636">
        <w:rPr>
          <w:rFonts w:ascii="Arial Narrow" w:hAnsi="Arial Narrow"/>
          <w:b/>
          <w:color w:val="4A4348"/>
          <w:spacing w:val="-8"/>
        </w:rPr>
        <w:t xml:space="preserve"> USB 600w 1x15 </w:t>
      </w:r>
      <w:proofErr w:type="spellStart"/>
      <w:r w:rsidRPr="00E55636">
        <w:rPr>
          <w:rFonts w:ascii="Arial Narrow" w:hAnsi="Arial Narrow"/>
          <w:b/>
          <w:color w:val="4A4348"/>
          <w:spacing w:val="-8"/>
        </w:rPr>
        <w:t>opb</w:t>
      </w:r>
      <w:proofErr w:type="spellEnd"/>
      <w:r w:rsidRPr="00E55636">
        <w:rPr>
          <w:rFonts w:ascii="Arial Narrow" w:hAnsi="Arial Narrow"/>
          <w:b/>
          <w:color w:val="4A4348"/>
          <w:spacing w:val="-8"/>
        </w:rPr>
        <w:t xml:space="preserve"> 4030 </w:t>
      </w:r>
      <w:proofErr w:type="spellStart"/>
      <w:r w:rsidRPr="00E55636">
        <w:rPr>
          <w:rFonts w:ascii="Arial Narrow" w:hAnsi="Arial Narrow"/>
          <w:b/>
          <w:color w:val="4A4348"/>
          <w:spacing w:val="-8"/>
        </w:rPr>
        <w:t>bt</w:t>
      </w:r>
      <w:proofErr w:type="spellEnd"/>
      <w:r w:rsidRPr="00E55636">
        <w:rPr>
          <w:rFonts w:ascii="Arial Narrow" w:hAnsi="Arial Narrow"/>
          <w:b/>
          <w:color w:val="4A4348"/>
          <w:spacing w:val="-8"/>
        </w:rPr>
        <w:t xml:space="preserve"> pat. 5763, Caixa amplificadora </w:t>
      </w:r>
      <w:proofErr w:type="spellStart"/>
      <w:r w:rsidRPr="00E55636">
        <w:rPr>
          <w:rFonts w:ascii="Arial Narrow" w:hAnsi="Arial Narrow"/>
          <w:b/>
          <w:color w:val="4A4348"/>
          <w:spacing w:val="-8"/>
        </w:rPr>
        <w:t>onel</w:t>
      </w:r>
      <w:proofErr w:type="spellEnd"/>
      <w:r w:rsidRPr="00E55636">
        <w:rPr>
          <w:rFonts w:ascii="Arial Narrow" w:hAnsi="Arial Narrow"/>
          <w:b/>
          <w:color w:val="4A4348"/>
          <w:spacing w:val="-8"/>
        </w:rPr>
        <w:t xml:space="preserve"> USB 600w 1x15 </w:t>
      </w:r>
      <w:proofErr w:type="spellStart"/>
      <w:r w:rsidRPr="00E55636">
        <w:rPr>
          <w:rFonts w:ascii="Arial Narrow" w:hAnsi="Arial Narrow"/>
          <w:b/>
          <w:color w:val="4A4348"/>
          <w:spacing w:val="-8"/>
        </w:rPr>
        <w:t>opb</w:t>
      </w:r>
      <w:proofErr w:type="spellEnd"/>
      <w:r w:rsidRPr="00E55636">
        <w:rPr>
          <w:rFonts w:ascii="Arial Narrow" w:hAnsi="Arial Narrow"/>
          <w:b/>
          <w:color w:val="4A4348"/>
          <w:spacing w:val="-8"/>
        </w:rPr>
        <w:t xml:space="preserve"> 4030 </w:t>
      </w:r>
      <w:proofErr w:type="spellStart"/>
      <w:r w:rsidRPr="00E55636">
        <w:rPr>
          <w:rFonts w:ascii="Arial Narrow" w:hAnsi="Arial Narrow"/>
          <w:b/>
          <w:color w:val="4A4348"/>
          <w:spacing w:val="-8"/>
        </w:rPr>
        <w:t>bt</w:t>
      </w:r>
      <w:proofErr w:type="spellEnd"/>
      <w:r w:rsidRPr="00E55636">
        <w:rPr>
          <w:rFonts w:ascii="Arial Narrow" w:hAnsi="Arial Narrow"/>
          <w:b/>
          <w:color w:val="4A4348"/>
          <w:spacing w:val="-8"/>
        </w:rPr>
        <w:t xml:space="preserve"> pat. 5764, Gabinete caixa sub. ativa </w:t>
      </w:r>
      <w:proofErr w:type="spellStart"/>
      <w:r w:rsidRPr="00E55636">
        <w:rPr>
          <w:rFonts w:ascii="Arial Narrow" w:hAnsi="Arial Narrow"/>
          <w:b/>
          <w:color w:val="4A4348"/>
          <w:spacing w:val="-8"/>
        </w:rPr>
        <w:t>Vip</w:t>
      </w:r>
      <w:proofErr w:type="spellEnd"/>
      <w:r w:rsidRPr="00E55636">
        <w:rPr>
          <w:rFonts w:ascii="Arial Narrow" w:hAnsi="Arial Narrow"/>
          <w:b/>
          <w:color w:val="4A4348"/>
          <w:spacing w:val="-8"/>
        </w:rPr>
        <w:t xml:space="preserve">- 1000 </w:t>
      </w:r>
      <w:proofErr w:type="spellStart"/>
      <w:r w:rsidRPr="00E55636">
        <w:rPr>
          <w:rFonts w:ascii="Arial Narrow" w:hAnsi="Arial Narrow"/>
          <w:b/>
          <w:color w:val="4A4348"/>
          <w:spacing w:val="-8"/>
        </w:rPr>
        <w:t>rms</w:t>
      </w:r>
      <w:proofErr w:type="spellEnd"/>
      <w:r w:rsidRPr="00E55636">
        <w:rPr>
          <w:rFonts w:ascii="Arial Narrow" w:hAnsi="Arial Narrow"/>
          <w:b/>
          <w:color w:val="4A4348"/>
          <w:spacing w:val="-8"/>
        </w:rPr>
        <w:t xml:space="preserve"> 18" marca </w:t>
      </w:r>
      <w:proofErr w:type="spellStart"/>
      <w:r w:rsidRPr="00E55636">
        <w:rPr>
          <w:rFonts w:ascii="Arial Narrow" w:hAnsi="Arial Narrow"/>
          <w:b/>
          <w:color w:val="4A4348"/>
          <w:spacing w:val="-8"/>
        </w:rPr>
        <w:t>leacs</w:t>
      </w:r>
      <w:proofErr w:type="spellEnd"/>
      <w:r w:rsidRPr="00E55636">
        <w:rPr>
          <w:rFonts w:ascii="Arial Narrow" w:hAnsi="Arial Narrow"/>
          <w:b/>
          <w:color w:val="4A4348"/>
          <w:spacing w:val="-8"/>
        </w:rPr>
        <w:t xml:space="preserve"> sub </w:t>
      </w:r>
      <w:proofErr w:type="spellStart"/>
      <w:r w:rsidRPr="00E55636">
        <w:rPr>
          <w:rFonts w:ascii="Arial Narrow" w:hAnsi="Arial Narrow"/>
          <w:b/>
          <w:color w:val="4A4348"/>
          <w:spacing w:val="-8"/>
        </w:rPr>
        <w:t>vip</w:t>
      </w:r>
      <w:proofErr w:type="spellEnd"/>
      <w:r w:rsidRPr="00E55636">
        <w:rPr>
          <w:rFonts w:ascii="Arial Narrow" w:hAnsi="Arial Narrow"/>
          <w:b/>
          <w:color w:val="4A4348"/>
          <w:spacing w:val="-8"/>
        </w:rPr>
        <w:t xml:space="preserve"> pat. 5785. Gabinete caixa sub. ativa </w:t>
      </w:r>
      <w:proofErr w:type="spellStart"/>
      <w:r w:rsidRPr="00E55636">
        <w:rPr>
          <w:rFonts w:ascii="Arial Narrow" w:hAnsi="Arial Narrow"/>
          <w:b/>
          <w:color w:val="4A4348"/>
          <w:spacing w:val="-8"/>
        </w:rPr>
        <w:t>Vip</w:t>
      </w:r>
      <w:proofErr w:type="spellEnd"/>
      <w:r w:rsidRPr="00E55636">
        <w:rPr>
          <w:rFonts w:ascii="Arial Narrow" w:hAnsi="Arial Narrow"/>
          <w:b/>
          <w:color w:val="4A4348"/>
          <w:spacing w:val="-8"/>
        </w:rPr>
        <w:t xml:space="preserve">- 1000 </w:t>
      </w:r>
      <w:proofErr w:type="spellStart"/>
      <w:r w:rsidRPr="00E55636">
        <w:rPr>
          <w:rFonts w:ascii="Arial Narrow" w:hAnsi="Arial Narrow"/>
          <w:b/>
          <w:color w:val="4A4348"/>
          <w:spacing w:val="-8"/>
        </w:rPr>
        <w:t>rms</w:t>
      </w:r>
      <w:proofErr w:type="spellEnd"/>
      <w:r w:rsidRPr="00E55636">
        <w:rPr>
          <w:rFonts w:ascii="Arial Narrow" w:hAnsi="Arial Narrow"/>
          <w:b/>
          <w:color w:val="4A4348"/>
          <w:spacing w:val="-8"/>
        </w:rPr>
        <w:t xml:space="preserve"> 18" marca </w:t>
      </w:r>
      <w:proofErr w:type="spellStart"/>
      <w:r w:rsidRPr="00E55636">
        <w:rPr>
          <w:rFonts w:ascii="Arial Narrow" w:hAnsi="Arial Narrow"/>
          <w:b/>
          <w:color w:val="4A4348"/>
          <w:spacing w:val="-8"/>
        </w:rPr>
        <w:t>leacs</w:t>
      </w:r>
      <w:proofErr w:type="spellEnd"/>
      <w:r w:rsidRPr="00E55636">
        <w:rPr>
          <w:rFonts w:ascii="Arial Narrow" w:hAnsi="Arial Narrow"/>
          <w:b/>
          <w:color w:val="4A4348"/>
          <w:spacing w:val="-8"/>
        </w:rPr>
        <w:t xml:space="preserve"> sub </w:t>
      </w:r>
      <w:proofErr w:type="spellStart"/>
      <w:r w:rsidRPr="00E55636">
        <w:rPr>
          <w:rFonts w:ascii="Arial Narrow" w:hAnsi="Arial Narrow"/>
          <w:b/>
          <w:color w:val="4A4348"/>
          <w:spacing w:val="-8"/>
        </w:rPr>
        <w:t>vip</w:t>
      </w:r>
      <w:proofErr w:type="spellEnd"/>
      <w:r w:rsidRPr="00E55636">
        <w:rPr>
          <w:rFonts w:ascii="Arial Narrow" w:hAnsi="Arial Narrow"/>
          <w:b/>
          <w:color w:val="4A4348"/>
          <w:spacing w:val="-8"/>
        </w:rPr>
        <w:t xml:space="preserve"> pat. 5786.</w:t>
      </w:r>
    </w:p>
    <w:p w:rsidR="00E55636" w:rsidRPr="00E55636" w:rsidRDefault="00E55636" w:rsidP="00E55636">
      <w:pPr>
        <w:rPr>
          <w:rFonts w:ascii="Arial Narrow" w:hAnsi="Arial Narrow"/>
          <w:b/>
          <w:color w:val="4A4348"/>
          <w:spacing w:val="-8"/>
        </w:rPr>
      </w:pPr>
    </w:p>
    <w:p w:rsidR="00E55636" w:rsidRPr="00E55636" w:rsidRDefault="00E55636" w:rsidP="00E55636">
      <w:pPr>
        <w:rPr>
          <w:rFonts w:ascii="Arial Narrow" w:hAnsi="Arial Narrow"/>
          <w:b/>
          <w:color w:val="4A4348"/>
          <w:spacing w:val="-8"/>
        </w:rPr>
      </w:pPr>
      <w:r w:rsidRPr="00E55636">
        <w:rPr>
          <w:rFonts w:ascii="Arial Narrow" w:hAnsi="Arial Narrow"/>
          <w:b/>
          <w:bCs/>
          <w:color w:val="4A4348"/>
          <w:spacing w:val="-8"/>
        </w:rPr>
        <w:t>Valor R$. </w:t>
      </w:r>
      <w:r w:rsidRPr="00E55636">
        <w:rPr>
          <w:rFonts w:ascii="Arial Narrow" w:hAnsi="Arial Narrow"/>
          <w:b/>
          <w:color w:val="4A4348"/>
          <w:spacing w:val="-8"/>
        </w:rPr>
        <w:t>11.000,00</w:t>
      </w:r>
    </w:p>
    <w:p w:rsidR="00E55636" w:rsidRPr="00E55636" w:rsidRDefault="00E55636" w:rsidP="00E55636">
      <w:pPr>
        <w:rPr>
          <w:rFonts w:ascii="Arial Narrow" w:hAnsi="Arial Narrow"/>
          <w:b/>
          <w:color w:val="4A4348"/>
          <w:spacing w:val="-8"/>
        </w:rPr>
      </w:pPr>
    </w:p>
    <w:p w:rsidR="00E55636" w:rsidRPr="00E55636" w:rsidRDefault="00E55636" w:rsidP="00E55636">
      <w:pPr>
        <w:spacing w:after="150"/>
        <w:rPr>
          <w:rFonts w:ascii="Arial Narrow" w:hAnsi="Arial Narrow"/>
          <w:b/>
          <w:color w:val="4A4348"/>
          <w:spacing w:val="-5"/>
        </w:rPr>
      </w:pPr>
      <w:r w:rsidRPr="00E55636">
        <w:rPr>
          <w:rFonts w:ascii="Arial Narrow" w:hAnsi="Arial Narrow"/>
          <w:b/>
          <w:color w:val="4A4348"/>
          <w:spacing w:val="-5"/>
        </w:rPr>
        <w:t>Nota: Esta comissão esteve reunida na data de hoje na sala da coordenadoria de transito e transporte e o modo de avaliação foi elaborado através de pesquisas onde procuramos a definir os preços o mais próximo possível em vista da situação de desgaste e uso dos veículos e equipamentos.</w:t>
      </w:r>
    </w:p>
    <w:p w:rsidR="00E55636" w:rsidRPr="00E55636" w:rsidRDefault="00E55636" w:rsidP="00E55636">
      <w:pPr>
        <w:pStyle w:val="Normal1"/>
        <w:spacing w:line="240" w:lineRule="auto"/>
        <w:rPr>
          <w:rFonts w:ascii="Arial Narrow" w:hAnsi="Arial Narrow"/>
          <w:b/>
          <w:color w:val="1A222A"/>
          <w:sz w:val="24"/>
          <w:szCs w:val="24"/>
        </w:rPr>
      </w:pPr>
    </w:p>
    <w:p w:rsidR="00E55636" w:rsidRDefault="00E55636" w:rsidP="00E55636">
      <w:pPr>
        <w:pStyle w:val="Normal1"/>
        <w:spacing w:line="240" w:lineRule="auto"/>
        <w:rPr>
          <w:rFonts w:ascii="Arial Narrow" w:hAnsi="Arial Narrow"/>
          <w:b/>
          <w:color w:val="1A222A"/>
          <w:sz w:val="24"/>
          <w:szCs w:val="24"/>
        </w:rPr>
      </w:pPr>
    </w:p>
    <w:p w:rsidR="00E55636" w:rsidRPr="00E55636" w:rsidRDefault="00E55636" w:rsidP="00E55636">
      <w:pPr>
        <w:pStyle w:val="Normal1"/>
        <w:spacing w:line="240" w:lineRule="auto"/>
        <w:rPr>
          <w:rFonts w:ascii="Arial Narrow" w:hAnsi="Arial Narrow"/>
          <w:b/>
          <w:color w:val="1A222A"/>
          <w:sz w:val="24"/>
          <w:szCs w:val="24"/>
        </w:rPr>
      </w:pPr>
      <w:r w:rsidRPr="00E55636">
        <w:rPr>
          <w:rFonts w:ascii="Arial Narrow" w:hAnsi="Arial Narrow"/>
          <w:b/>
          <w:color w:val="1A222A"/>
          <w:sz w:val="24"/>
          <w:szCs w:val="24"/>
        </w:rPr>
        <w:t>ALENCAR FRANCISCO SAVOLDI</w:t>
      </w:r>
    </w:p>
    <w:p w:rsidR="00E55636" w:rsidRPr="00E55636" w:rsidRDefault="00E55636" w:rsidP="00E55636">
      <w:pPr>
        <w:pStyle w:val="Normal1"/>
        <w:spacing w:line="240" w:lineRule="auto"/>
        <w:rPr>
          <w:rFonts w:ascii="Arial Narrow" w:hAnsi="Arial Narrow"/>
          <w:b/>
          <w:color w:val="1A222A"/>
          <w:sz w:val="24"/>
          <w:szCs w:val="24"/>
        </w:rPr>
      </w:pPr>
    </w:p>
    <w:p w:rsidR="00E55636" w:rsidRPr="00E55636" w:rsidRDefault="00E55636" w:rsidP="00E55636">
      <w:pPr>
        <w:pStyle w:val="Normal1"/>
        <w:spacing w:line="240" w:lineRule="auto"/>
        <w:rPr>
          <w:rFonts w:ascii="Arial Narrow" w:hAnsi="Arial Narrow"/>
          <w:b/>
          <w:color w:val="1A222A"/>
          <w:sz w:val="24"/>
          <w:szCs w:val="24"/>
        </w:rPr>
      </w:pPr>
    </w:p>
    <w:p w:rsidR="00E55636" w:rsidRPr="00E55636" w:rsidRDefault="00E55636" w:rsidP="00E55636">
      <w:pPr>
        <w:pStyle w:val="Normal1"/>
        <w:spacing w:line="240" w:lineRule="auto"/>
        <w:rPr>
          <w:rFonts w:ascii="Arial Narrow" w:hAnsi="Arial Narrow"/>
          <w:b/>
          <w:color w:val="1A222A"/>
          <w:sz w:val="24"/>
          <w:szCs w:val="24"/>
        </w:rPr>
      </w:pPr>
      <w:r w:rsidRPr="00E55636">
        <w:rPr>
          <w:rFonts w:ascii="Arial Narrow" w:hAnsi="Arial Narrow"/>
          <w:b/>
          <w:color w:val="1A222A"/>
          <w:sz w:val="24"/>
          <w:szCs w:val="24"/>
        </w:rPr>
        <w:t>AURÉLIO DE OLIVEIRA</w:t>
      </w:r>
    </w:p>
    <w:p w:rsidR="00E55636" w:rsidRPr="00E55636" w:rsidRDefault="00E55636" w:rsidP="00E55636">
      <w:pPr>
        <w:pStyle w:val="Normal1"/>
        <w:spacing w:line="240" w:lineRule="auto"/>
        <w:rPr>
          <w:rFonts w:ascii="Arial Narrow" w:hAnsi="Arial Narrow"/>
          <w:b/>
          <w:color w:val="1A222A"/>
          <w:sz w:val="24"/>
          <w:szCs w:val="24"/>
        </w:rPr>
      </w:pPr>
    </w:p>
    <w:p w:rsidR="00E55636" w:rsidRPr="00E55636" w:rsidRDefault="00E55636" w:rsidP="00E55636">
      <w:pPr>
        <w:pStyle w:val="Normal1"/>
        <w:spacing w:line="240" w:lineRule="auto"/>
        <w:rPr>
          <w:rFonts w:ascii="Arial Narrow" w:hAnsi="Arial Narrow"/>
          <w:b/>
          <w:color w:val="1A222A"/>
          <w:sz w:val="24"/>
          <w:szCs w:val="24"/>
        </w:rPr>
      </w:pPr>
    </w:p>
    <w:p w:rsidR="00E55636" w:rsidRPr="00E55636" w:rsidRDefault="00E55636" w:rsidP="00E55636">
      <w:pPr>
        <w:pStyle w:val="Normal1"/>
        <w:spacing w:line="240" w:lineRule="auto"/>
        <w:rPr>
          <w:rFonts w:ascii="Arial Narrow" w:hAnsi="Arial Narrow"/>
          <w:b/>
          <w:color w:val="1A222A"/>
          <w:sz w:val="24"/>
          <w:szCs w:val="24"/>
        </w:rPr>
      </w:pPr>
      <w:r w:rsidRPr="00E55636">
        <w:rPr>
          <w:rFonts w:ascii="Arial Narrow" w:hAnsi="Arial Narrow"/>
          <w:b/>
          <w:color w:val="1A222A"/>
          <w:sz w:val="24"/>
          <w:szCs w:val="24"/>
        </w:rPr>
        <w:t>EMERSON RODRIGUES DE SALES</w:t>
      </w:r>
    </w:p>
    <w:p w:rsidR="00E55636" w:rsidRPr="00E55636" w:rsidRDefault="00E55636" w:rsidP="00E55636">
      <w:pPr>
        <w:pStyle w:val="Normal1"/>
        <w:spacing w:line="240" w:lineRule="auto"/>
        <w:rPr>
          <w:rFonts w:ascii="Arial Narrow" w:hAnsi="Arial Narrow"/>
          <w:b/>
          <w:color w:val="1A222A"/>
          <w:sz w:val="24"/>
          <w:szCs w:val="24"/>
        </w:rPr>
      </w:pPr>
    </w:p>
    <w:p w:rsidR="00E55636" w:rsidRDefault="00E55636" w:rsidP="00E55636">
      <w:pPr>
        <w:pStyle w:val="Normal1"/>
        <w:spacing w:line="240" w:lineRule="auto"/>
        <w:rPr>
          <w:color w:val="1A222A"/>
          <w:sz w:val="24"/>
          <w:szCs w:val="24"/>
        </w:rPr>
      </w:pPr>
    </w:p>
    <w:p w:rsidR="008004A6" w:rsidRDefault="008004A6" w:rsidP="008004A6">
      <w:pPr>
        <w:pStyle w:val="Lista"/>
        <w:tabs>
          <w:tab w:val="left" w:pos="0"/>
        </w:tabs>
        <w:ind w:left="0" w:firstLine="0"/>
        <w:jc w:val="both"/>
        <w:rPr>
          <w:rFonts w:ascii="Arial Narrow" w:hAnsi="Arial Narrow"/>
          <w:b/>
          <w:color w:val="000000"/>
          <w:sz w:val="28"/>
          <w:szCs w:val="28"/>
        </w:rPr>
      </w:pPr>
    </w:p>
    <w:p w:rsidR="00E23F5B" w:rsidRDefault="00E23F5B" w:rsidP="006967E9">
      <w:pPr>
        <w:spacing w:line="360" w:lineRule="auto"/>
        <w:jc w:val="center"/>
        <w:rPr>
          <w:rFonts w:ascii="Arial Narrow" w:hAnsi="Arial Narrow"/>
          <w:b/>
          <w:color w:val="000000"/>
          <w:sz w:val="28"/>
          <w:szCs w:val="28"/>
        </w:rPr>
      </w:pPr>
    </w:p>
    <w:p w:rsidR="00E23F5B" w:rsidRDefault="006D2A41" w:rsidP="006967E9">
      <w:pPr>
        <w:spacing w:line="360" w:lineRule="auto"/>
        <w:jc w:val="center"/>
        <w:rPr>
          <w:rFonts w:ascii="Arial Narrow" w:hAnsi="Arial Narrow"/>
          <w:b/>
          <w:color w:val="000000"/>
          <w:sz w:val="28"/>
          <w:szCs w:val="28"/>
        </w:rPr>
      </w:pPr>
      <w:r>
        <w:rPr>
          <w:rFonts w:ascii="Arial Narrow" w:hAnsi="Arial Narrow"/>
          <w:b/>
          <w:noProof/>
          <w:color w:val="000000"/>
          <w:sz w:val="28"/>
          <w:szCs w:val="28"/>
        </w:rPr>
        <w:lastRenderedPageBreak/>
        <w:drawing>
          <wp:inline distT="0" distB="0" distL="0" distR="0">
            <wp:extent cx="6089015" cy="4474298"/>
            <wp:effectExtent l="19050" t="0" r="698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089015" cy="4474298"/>
                    </a:xfrm>
                    <a:prstGeom prst="rect">
                      <a:avLst/>
                    </a:prstGeom>
                    <a:noFill/>
                    <a:ln w="9525">
                      <a:noFill/>
                      <a:miter lim="800000"/>
                      <a:headEnd/>
                      <a:tailEnd/>
                    </a:ln>
                  </pic:spPr>
                </pic:pic>
              </a:graphicData>
            </a:graphic>
          </wp:inline>
        </w:drawing>
      </w:r>
    </w:p>
    <w:p w:rsidR="00E23F5B" w:rsidRDefault="006D2A41" w:rsidP="006967E9">
      <w:pPr>
        <w:spacing w:line="360" w:lineRule="auto"/>
        <w:jc w:val="center"/>
        <w:rPr>
          <w:rFonts w:ascii="Arial Narrow" w:hAnsi="Arial Narrow"/>
          <w:b/>
          <w:color w:val="000000"/>
          <w:sz w:val="28"/>
          <w:szCs w:val="28"/>
        </w:rPr>
      </w:pPr>
      <w:r>
        <w:rPr>
          <w:rFonts w:ascii="Arial Narrow" w:hAnsi="Arial Narrow"/>
          <w:b/>
          <w:noProof/>
          <w:color w:val="000000"/>
          <w:sz w:val="28"/>
          <w:szCs w:val="28"/>
        </w:rPr>
        <w:lastRenderedPageBreak/>
        <w:drawing>
          <wp:inline distT="0" distB="0" distL="0" distR="0">
            <wp:extent cx="6089015" cy="4448636"/>
            <wp:effectExtent l="19050" t="0" r="6985"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089015" cy="4448636"/>
                    </a:xfrm>
                    <a:prstGeom prst="rect">
                      <a:avLst/>
                    </a:prstGeom>
                    <a:noFill/>
                    <a:ln w="9525">
                      <a:noFill/>
                      <a:miter lim="800000"/>
                      <a:headEnd/>
                      <a:tailEnd/>
                    </a:ln>
                  </pic:spPr>
                </pic:pic>
              </a:graphicData>
            </a:graphic>
          </wp:inline>
        </w:drawing>
      </w:r>
    </w:p>
    <w:p w:rsidR="00E23F5B" w:rsidRDefault="00E23F5B" w:rsidP="006967E9">
      <w:pPr>
        <w:spacing w:line="360" w:lineRule="auto"/>
        <w:jc w:val="center"/>
        <w:rPr>
          <w:rFonts w:ascii="Arial Narrow" w:hAnsi="Arial Narrow"/>
          <w:b/>
          <w:color w:val="000000"/>
          <w:sz w:val="28"/>
          <w:szCs w:val="28"/>
        </w:rPr>
      </w:pPr>
    </w:p>
    <w:p w:rsidR="00E23F5B" w:rsidRDefault="00E23F5B" w:rsidP="006967E9">
      <w:pPr>
        <w:spacing w:line="360" w:lineRule="auto"/>
        <w:jc w:val="center"/>
        <w:rPr>
          <w:rFonts w:ascii="Arial Narrow" w:hAnsi="Arial Narrow"/>
          <w:b/>
          <w:color w:val="000000"/>
          <w:sz w:val="28"/>
          <w:szCs w:val="28"/>
        </w:rPr>
      </w:pPr>
    </w:p>
    <w:p w:rsidR="00E23F5B" w:rsidRDefault="00E23F5B" w:rsidP="006967E9">
      <w:pPr>
        <w:spacing w:line="360" w:lineRule="auto"/>
        <w:jc w:val="center"/>
        <w:rPr>
          <w:rFonts w:ascii="Arial Narrow" w:hAnsi="Arial Narrow"/>
          <w:b/>
          <w:color w:val="000000"/>
          <w:sz w:val="28"/>
          <w:szCs w:val="28"/>
        </w:rPr>
      </w:pPr>
    </w:p>
    <w:p w:rsidR="00E23F5B" w:rsidRDefault="00E23F5B" w:rsidP="006967E9">
      <w:pPr>
        <w:spacing w:line="360" w:lineRule="auto"/>
        <w:jc w:val="center"/>
        <w:rPr>
          <w:rFonts w:ascii="Arial Narrow" w:hAnsi="Arial Narrow"/>
          <w:b/>
          <w:color w:val="000000"/>
          <w:sz w:val="28"/>
          <w:szCs w:val="28"/>
        </w:rPr>
      </w:pPr>
    </w:p>
    <w:p w:rsidR="00E23F5B" w:rsidRDefault="00E23F5B" w:rsidP="006967E9">
      <w:pPr>
        <w:spacing w:line="360" w:lineRule="auto"/>
        <w:jc w:val="center"/>
        <w:rPr>
          <w:rFonts w:ascii="Arial Narrow" w:hAnsi="Arial Narrow"/>
          <w:b/>
          <w:color w:val="000000"/>
          <w:sz w:val="28"/>
          <w:szCs w:val="28"/>
        </w:rPr>
      </w:pPr>
    </w:p>
    <w:p w:rsidR="00E23F5B" w:rsidRDefault="00E23F5B" w:rsidP="006967E9">
      <w:pPr>
        <w:spacing w:line="360" w:lineRule="auto"/>
        <w:jc w:val="center"/>
        <w:rPr>
          <w:rFonts w:ascii="Arial Narrow" w:hAnsi="Arial Narrow"/>
          <w:b/>
          <w:color w:val="000000"/>
          <w:sz w:val="28"/>
          <w:szCs w:val="28"/>
        </w:rPr>
      </w:pPr>
    </w:p>
    <w:p w:rsidR="00E23F5B" w:rsidRDefault="00E23F5B" w:rsidP="006967E9">
      <w:pPr>
        <w:spacing w:line="360" w:lineRule="auto"/>
        <w:jc w:val="center"/>
        <w:rPr>
          <w:rFonts w:ascii="Arial Narrow" w:hAnsi="Arial Narrow"/>
          <w:b/>
          <w:color w:val="000000"/>
          <w:sz w:val="28"/>
          <w:szCs w:val="28"/>
        </w:rPr>
      </w:pPr>
    </w:p>
    <w:p w:rsidR="00E55636" w:rsidRDefault="00E55636" w:rsidP="006967E9">
      <w:pPr>
        <w:spacing w:line="360" w:lineRule="auto"/>
        <w:jc w:val="center"/>
        <w:rPr>
          <w:rFonts w:ascii="Arial Narrow" w:hAnsi="Arial Narrow"/>
          <w:b/>
          <w:color w:val="000000"/>
          <w:sz w:val="28"/>
          <w:szCs w:val="28"/>
        </w:rPr>
      </w:pPr>
    </w:p>
    <w:p w:rsidR="00E55636" w:rsidRDefault="00E55636" w:rsidP="006967E9">
      <w:pPr>
        <w:spacing w:line="360" w:lineRule="auto"/>
        <w:jc w:val="center"/>
        <w:rPr>
          <w:rFonts w:ascii="Arial Narrow" w:hAnsi="Arial Narrow"/>
          <w:b/>
          <w:color w:val="000000"/>
          <w:sz w:val="28"/>
          <w:szCs w:val="28"/>
        </w:rPr>
      </w:pPr>
    </w:p>
    <w:p w:rsidR="00E55636" w:rsidRDefault="00E55636" w:rsidP="006967E9">
      <w:pPr>
        <w:spacing w:line="360" w:lineRule="auto"/>
        <w:jc w:val="center"/>
        <w:rPr>
          <w:rFonts w:ascii="Arial Narrow" w:hAnsi="Arial Narrow"/>
          <w:b/>
          <w:color w:val="000000"/>
          <w:sz w:val="28"/>
          <w:szCs w:val="28"/>
        </w:rPr>
      </w:pPr>
    </w:p>
    <w:p w:rsidR="00E55636" w:rsidRDefault="00E55636" w:rsidP="006967E9">
      <w:pPr>
        <w:spacing w:line="360" w:lineRule="auto"/>
        <w:jc w:val="center"/>
        <w:rPr>
          <w:rFonts w:ascii="Arial Narrow" w:hAnsi="Arial Narrow"/>
          <w:b/>
          <w:color w:val="000000"/>
          <w:sz w:val="28"/>
          <w:szCs w:val="28"/>
        </w:rPr>
      </w:pPr>
    </w:p>
    <w:p w:rsidR="00E33E8E" w:rsidRDefault="00E33E8E" w:rsidP="00E33E8E">
      <w:pPr>
        <w:pStyle w:val="Ttulo"/>
        <w:rPr>
          <w:rFonts w:ascii="Arial Narrow" w:hAnsi="Arial Narrow"/>
          <w:i/>
          <w:u w:val="single"/>
        </w:rPr>
      </w:pPr>
      <w:r>
        <w:rPr>
          <w:rFonts w:ascii="Arial Narrow" w:hAnsi="Arial Narrow"/>
          <w:i/>
          <w:sz w:val="22"/>
          <w:szCs w:val="22"/>
          <w:u w:val="single"/>
        </w:rPr>
        <w:lastRenderedPageBreak/>
        <w:t xml:space="preserve">LEILÃO Nº </w:t>
      </w:r>
      <w:r>
        <w:rPr>
          <w:rFonts w:ascii="Arial Narrow" w:hAnsi="Arial Narrow"/>
          <w:i/>
          <w:sz w:val="28"/>
          <w:szCs w:val="28"/>
          <w:u w:val="single"/>
        </w:rPr>
        <w:t>0</w:t>
      </w:r>
      <w:r w:rsidR="004C7E2B">
        <w:rPr>
          <w:rFonts w:ascii="Arial Narrow" w:hAnsi="Arial Narrow"/>
          <w:i/>
          <w:sz w:val="28"/>
          <w:szCs w:val="28"/>
          <w:u w:val="single"/>
        </w:rPr>
        <w:t>1</w:t>
      </w:r>
      <w:r>
        <w:rPr>
          <w:rFonts w:ascii="Arial Narrow" w:hAnsi="Arial Narrow"/>
          <w:i/>
          <w:sz w:val="28"/>
          <w:szCs w:val="28"/>
          <w:u w:val="single"/>
        </w:rPr>
        <w:t>/</w:t>
      </w:r>
      <w:r w:rsidR="004C7E2B">
        <w:rPr>
          <w:rFonts w:ascii="Arial Narrow" w:hAnsi="Arial Narrow"/>
          <w:i/>
          <w:sz w:val="22"/>
          <w:szCs w:val="22"/>
          <w:u w:val="single"/>
        </w:rPr>
        <w:t>201</w:t>
      </w:r>
      <w:r w:rsidR="002462D4">
        <w:rPr>
          <w:rFonts w:ascii="Arial Narrow" w:hAnsi="Arial Narrow"/>
          <w:i/>
          <w:sz w:val="22"/>
          <w:szCs w:val="22"/>
          <w:u w:val="single"/>
        </w:rPr>
        <w:t>9</w:t>
      </w:r>
      <w:r w:rsidR="007C2C4D">
        <w:rPr>
          <w:rFonts w:ascii="Arial Narrow" w:hAnsi="Arial Narrow"/>
          <w:i/>
          <w:sz w:val="22"/>
          <w:szCs w:val="22"/>
          <w:u w:val="single"/>
        </w:rPr>
        <w:t>.</w:t>
      </w:r>
    </w:p>
    <w:p w:rsidR="00E33E8E" w:rsidRDefault="00E33E8E" w:rsidP="00E33E8E">
      <w:pPr>
        <w:pStyle w:val="Ttulo"/>
        <w:rPr>
          <w:rFonts w:ascii="Arial Narrow" w:hAnsi="Arial Narrow"/>
          <w:i/>
          <w:u w:val="single"/>
        </w:rPr>
      </w:pPr>
    </w:p>
    <w:p w:rsidR="00E33E8E" w:rsidRDefault="00E33E8E" w:rsidP="00E33E8E">
      <w:pPr>
        <w:jc w:val="center"/>
        <w:rPr>
          <w:rFonts w:ascii="Arial Narrow" w:hAnsi="Arial Narrow" w:cs="Arial"/>
          <w:b/>
        </w:rPr>
      </w:pPr>
    </w:p>
    <w:p w:rsidR="00E33E8E" w:rsidRPr="007E4122" w:rsidRDefault="007C2C4D" w:rsidP="00E33E8E">
      <w:pPr>
        <w:pStyle w:val="Ttulo2"/>
        <w:jc w:val="center"/>
        <w:rPr>
          <w:rFonts w:ascii="Arial Narrow" w:hAnsi="Arial Narrow" w:cs="Arial"/>
          <w:b/>
          <w:color w:val="000000" w:themeColor="text1"/>
          <w:sz w:val="22"/>
          <w:szCs w:val="22"/>
        </w:rPr>
      </w:pPr>
      <w:r>
        <w:rPr>
          <w:rFonts w:ascii="Arial Narrow" w:hAnsi="Arial Narrow" w:cs="Arial"/>
          <w:b/>
          <w:color w:val="000000" w:themeColor="text1"/>
          <w:sz w:val="22"/>
          <w:szCs w:val="22"/>
        </w:rPr>
        <w:t xml:space="preserve">ANEXO II – </w:t>
      </w:r>
      <w:r w:rsidR="00E33E8E" w:rsidRPr="007E4122">
        <w:rPr>
          <w:rFonts w:ascii="Arial Narrow" w:hAnsi="Arial Narrow" w:cs="Arial"/>
          <w:b/>
          <w:color w:val="000000" w:themeColor="text1"/>
          <w:sz w:val="22"/>
          <w:szCs w:val="22"/>
        </w:rPr>
        <w:t>D E C L A R A Ç Ã 0</w:t>
      </w:r>
    </w:p>
    <w:p w:rsidR="00E33E8E" w:rsidRDefault="00E33E8E" w:rsidP="00E33E8E">
      <w:pPr>
        <w:jc w:val="both"/>
      </w:pPr>
    </w:p>
    <w:p w:rsidR="00E33E8E" w:rsidRDefault="00E33E8E" w:rsidP="00E33E8E">
      <w:pPr>
        <w:jc w:val="both"/>
      </w:pPr>
    </w:p>
    <w:p w:rsidR="00E33E8E" w:rsidRDefault="00E33E8E" w:rsidP="00E33E8E">
      <w:pPr>
        <w:pStyle w:val="Ttulo"/>
        <w:jc w:val="both"/>
        <w:rPr>
          <w:rFonts w:ascii="Arial Narrow" w:hAnsi="Arial Narrow"/>
          <w:b w:val="0"/>
        </w:rPr>
      </w:pPr>
      <w:r>
        <w:rPr>
          <w:rFonts w:ascii="Arial Narrow" w:hAnsi="Arial Narrow"/>
          <w:b w:val="0"/>
          <w:sz w:val="22"/>
          <w:szCs w:val="22"/>
        </w:rPr>
        <w:t xml:space="preserve">Declaramos em atendimento ao previsto no edital do Leilão </w:t>
      </w:r>
      <w:r w:rsidR="004C7E2B">
        <w:rPr>
          <w:rFonts w:ascii="Arial Narrow" w:hAnsi="Arial Narrow"/>
          <w:b w:val="0"/>
          <w:sz w:val="22"/>
          <w:szCs w:val="22"/>
        </w:rPr>
        <w:t>01</w:t>
      </w:r>
      <w:r w:rsidR="00961317">
        <w:rPr>
          <w:rFonts w:ascii="Arial Narrow" w:hAnsi="Arial Narrow"/>
          <w:b w:val="0"/>
          <w:sz w:val="22"/>
          <w:szCs w:val="22"/>
        </w:rPr>
        <w:t>/</w:t>
      </w:r>
      <w:r w:rsidR="004C7E2B">
        <w:rPr>
          <w:rFonts w:ascii="Arial Narrow" w:hAnsi="Arial Narrow"/>
          <w:b w:val="0"/>
          <w:sz w:val="22"/>
          <w:szCs w:val="22"/>
        </w:rPr>
        <w:t>201</w:t>
      </w:r>
      <w:r w:rsidR="002462D4">
        <w:rPr>
          <w:rFonts w:ascii="Arial Narrow" w:hAnsi="Arial Narrow"/>
          <w:b w:val="0"/>
          <w:sz w:val="22"/>
          <w:szCs w:val="22"/>
        </w:rPr>
        <w:t>9</w:t>
      </w:r>
      <w:r>
        <w:rPr>
          <w:rFonts w:ascii="Arial Narrow" w:hAnsi="Arial Narrow"/>
          <w:b w:val="0"/>
          <w:sz w:val="22"/>
          <w:szCs w:val="22"/>
        </w:rPr>
        <w:t>, ciência de que o BEM (objeto leiloado) será vendido no estado de conservação e nas condições de fu</w:t>
      </w:r>
      <w:r w:rsidR="007C2C4D">
        <w:rPr>
          <w:rFonts w:ascii="Arial Narrow" w:hAnsi="Arial Narrow"/>
          <w:b w:val="0"/>
          <w:sz w:val="22"/>
          <w:szCs w:val="22"/>
        </w:rPr>
        <w:t>ncionamento em que se encontram definidos neste edital.</w:t>
      </w:r>
    </w:p>
    <w:p w:rsidR="00E33E8E" w:rsidRDefault="00E33E8E" w:rsidP="00E33E8E">
      <w:pPr>
        <w:pStyle w:val="Ttulo"/>
        <w:jc w:val="both"/>
        <w:rPr>
          <w:rFonts w:ascii="Arial Narrow" w:hAnsi="Arial Narrow"/>
          <w:b w:val="0"/>
        </w:rPr>
      </w:pPr>
    </w:p>
    <w:p w:rsidR="00E33E8E" w:rsidRDefault="00E33E8E" w:rsidP="00E33E8E">
      <w:pPr>
        <w:pStyle w:val="Ttulo"/>
        <w:jc w:val="both"/>
        <w:rPr>
          <w:rFonts w:ascii="Arial Narrow" w:hAnsi="Arial Narrow"/>
          <w:b w:val="0"/>
        </w:rPr>
      </w:pPr>
    </w:p>
    <w:p w:rsidR="00E33E8E" w:rsidRDefault="00E33E8E" w:rsidP="00E33E8E">
      <w:pPr>
        <w:pStyle w:val="Ttulo"/>
        <w:jc w:val="both"/>
        <w:rPr>
          <w:rFonts w:ascii="Arial Narrow" w:hAnsi="Arial Narrow"/>
          <w:b w:val="0"/>
        </w:rPr>
      </w:pPr>
      <w:r>
        <w:rPr>
          <w:rFonts w:ascii="Arial Narrow" w:hAnsi="Arial Narrow"/>
          <w:b w:val="0"/>
          <w:sz w:val="22"/>
          <w:szCs w:val="22"/>
        </w:rPr>
        <w:t>Por meio desse instrumento, renunciamos, expressamente, à garantia por vícios e defeitos ocultos porventura existentes no BEM leiloado, mesmo que o vício torne coisa imprópria para o uso a que se destina ou lhe diminua o valor.</w:t>
      </w:r>
    </w:p>
    <w:p w:rsidR="00E33E8E" w:rsidRDefault="00E33E8E" w:rsidP="00E33E8E">
      <w:pPr>
        <w:pStyle w:val="Ttulo"/>
        <w:jc w:val="both"/>
        <w:rPr>
          <w:rFonts w:ascii="Arial Narrow" w:hAnsi="Arial Narrow"/>
          <w:b w:val="0"/>
        </w:rPr>
      </w:pPr>
    </w:p>
    <w:p w:rsidR="00E33E8E" w:rsidRDefault="00E33E8E" w:rsidP="00E33E8E">
      <w:pPr>
        <w:pStyle w:val="Ttulo"/>
        <w:jc w:val="both"/>
        <w:rPr>
          <w:rFonts w:ascii="Arial Narrow" w:hAnsi="Arial Narrow"/>
          <w:b w:val="0"/>
        </w:rPr>
      </w:pPr>
    </w:p>
    <w:p w:rsidR="00E33E8E" w:rsidRDefault="00E33E8E" w:rsidP="00E33E8E">
      <w:pPr>
        <w:pStyle w:val="Ttulo"/>
        <w:jc w:val="both"/>
        <w:rPr>
          <w:rFonts w:ascii="Arial Narrow" w:hAnsi="Arial Narrow"/>
          <w:b w:val="0"/>
        </w:rPr>
      </w:pPr>
      <w:r>
        <w:rPr>
          <w:rFonts w:ascii="Arial Narrow" w:hAnsi="Arial Narrow"/>
          <w:b w:val="0"/>
          <w:sz w:val="22"/>
          <w:szCs w:val="22"/>
        </w:rPr>
        <w:t xml:space="preserve">Renunciamos, portanto, à garantia por vícios redibitórios, e às correspondentes ações </w:t>
      </w:r>
      <w:proofErr w:type="spellStart"/>
      <w:r>
        <w:rPr>
          <w:rFonts w:ascii="Arial Narrow" w:hAnsi="Arial Narrow"/>
          <w:b w:val="0"/>
          <w:sz w:val="22"/>
          <w:szCs w:val="22"/>
        </w:rPr>
        <w:t>editalícias</w:t>
      </w:r>
      <w:proofErr w:type="spellEnd"/>
      <w:r>
        <w:rPr>
          <w:rFonts w:ascii="Arial Narrow" w:hAnsi="Arial Narrow"/>
          <w:b w:val="0"/>
          <w:sz w:val="22"/>
          <w:szCs w:val="22"/>
        </w:rPr>
        <w:t>.</w:t>
      </w:r>
    </w:p>
    <w:p w:rsidR="00E33E8E" w:rsidRDefault="00E33E8E" w:rsidP="00E33E8E">
      <w:pPr>
        <w:pStyle w:val="Corpodetexto3"/>
        <w:spacing w:after="0"/>
        <w:jc w:val="both"/>
        <w:rPr>
          <w:rFonts w:ascii="Arial Narrow" w:hAnsi="Arial Narrow" w:cs="Arial"/>
          <w:sz w:val="22"/>
          <w:szCs w:val="22"/>
        </w:rPr>
      </w:pPr>
    </w:p>
    <w:p w:rsidR="00E33E8E" w:rsidRDefault="00E33E8E" w:rsidP="00E33E8E">
      <w:pPr>
        <w:pStyle w:val="Corpodetexto3"/>
        <w:spacing w:after="0"/>
        <w:jc w:val="both"/>
        <w:rPr>
          <w:rFonts w:ascii="Arial Narrow" w:hAnsi="Arial Narrow" w:cs="Arial"/>
          <w:sz w:val="22"/>
          <w:szCs w:val="22"/>
        </w:rPr>
      </w:pPr>
    </w:p>
    <w:p w:rsidR="00E33E8E" w:rsidRDefault="00E33E8E" w:rsidP="00E33E8E">
      <w:pPr>
        <w:ind w:right="-1"/>
        <w:jc w:val="both"/>
        <w:rPr>
          <w:rFonts w:ascii="Arial Narrow" w:hAnsi="Arial Narrow" w:cs="Arial Narrow"/>
        </w:rPr>
      </w:pPr>
    </w:p>
    <w:p w:rsidR="00E33E8E" w:rsidRDefault="00E33E8E" w:rsidP="00E33E8E">
      <w:pPr>
        <w:tabs>
          <w:tab w:val="left" w:pos="0"/>
        </w:tabs>
        <w:spacing w:line="480" w:lineRule="auto"/>
        <w:jc w:val="center"/>
        <w:rPr>
          <w:rFonts w:ascii="Arial Narrow" w:hAnsi="Arial Narrow" w:cs="Arial Narrow"/>
        </w:rPr>
      </w:pPr>
      <w:r>
        <w:rPr>
          <w:rFonts w:ascii="Arial Narrow" w:hAnsi="Arial Narrow" w:cs="Arial Narrow"/>
          <w:sz w:val="22"/>
          <w:szCs w:val="22"/>
        </w:rPr>
        <w:t>..................., ....... de ..................... de 201</w:t>
      </w:r>
      <w:r w:rsidR="002462D4">
        <w:rPr>
          <w:rFonts w:ascii="Arial Narrow" w:hAnsi="Arial Narrow" w:cs="Arial Narrow"/>
          <w:sz w:val="22"/>
          <w:szCs w:val="22"/>
        </w:rPr>
        <w:t>9</w:t>
      </w:r>
      <w:r>
        <w:rPr>
          <w:rFonts w:ascii="Arial Narrow" w:hAnsi="Arial Narrow" w:cs="Arial Narrow"/>
          <w:sz w:val="22"/>
          <w:szCs w:val="22"/>
        </w:rPr>
        <w:t>.</w:t>
      </w:r>
    </w:p>
    <w:p w:rsidR="00E33E8E" w:rsidRDefault="00E33E8E" w:rsidP="00E33E8E">
      <w:pPr>
        <w:tabs>
          <w:tab w:val="left" w:pos="0"/>
        </w:tabs>
        <w:spacing w:line="480" w:lineRule="auto"/>
        <w:jc w:val="center"/>
        <w:rPr>
          <w:rFonts w:ascii="Arial Narrow" w:hAnsi="Arial Narrow" w:cs="Arial Narrow"/>
        </w:rPr>
      </w:pPr>
    </w:p>
    <w:p w:rsidR="00E33E8E" w:rsidRDefault="00E33E8E" w:rsidP="00E33E8E">
      <w:pPr>
        <w:tabs>
          <w:tab w:val="left" w:pos="0"/>
        </w:tabs>
        <w:spacing w:line="480" w:lineRule="auto"/>
        <w:jc w:val="center"/>
        <w:rPr>
          <w:rFonts w:ascii="Arial Narrow" w:hAnsi="Arial Narrow" w:cs="Arial Narrow"/>
        </w:rPr>
      </w:pPr>
    </w:p>
    <w:p w:rsidR="00E33E8E" w:rsidRDefault="00E33E8E" w:rsidP="00E33E8E">
      <w:pPr>
        <w:tabs>
          <w:tab w:val="left" w:pos="0"/>
        </w:tabs>
        <w:spacing w:line="480" w:lineRule="auto"/>
        <w:jc w:val="center"/>
        <w:rPr>
          <w:rFonts w:ascii="Arial Narrow" w:hAnsi="Arial Narrow" w:cs="Arial Narrow"/>
        </w:rPr>
      </w:pPr>
      <w:r>
        <w:rPr>
          <w:rFonts w:ascii="Arial Narrow" w:hAnsi="Arial Narrow" w:cs="Arial Narrow"/>
          <w:sz w:val="22"/>
          <w:szCs w:val="22"/>
        </w:rPr>
        <w:t>____________________________________________</w:t>
      </w:r>
    </w:p>
    <w:p w:rsidR="00E33E8E" w:rsidRDefault="00E33E8E" w:rsidP="00E33E8E">
      <w:pPr>
        <w:tabs>
          <w:tab w:val="left" w:pos="0"/>
        </w:tabs>
        <w:jc w:val="center"/>
        <w:rPr>
          <w:rFonts w:ascii="Arial Narrow" w:hAnsi="Arial Narrow" w:cs="Arial Narrow"/>
        </w:rPr>
      </w:pPr>
      <w:r>
        <w:rPr>
          <w:rFonts w:ascii="Arial Narrow" w:hAnsi="Arial Narrow" w:cs="Arial Narrow"/>
          <w:sz w:val="22"/>
          <w:szCs w:val="22"/>
        </w:rPr>
        <w:t>Nome e assinatura do representante</w:t>
      </w:r>
    </w:p>
    <w:p w:rsidR="00E33E8E" w:rsidRDefault="00E33E8E" w:rsidP="00E33E8E">
      <w:pPr>
        <w:pStyle w:val="Corpodetexto"/>
        <w:jc w:val="center"/>
        <w:rPr>
          <w:rFonts w:ascii="Arial Narrow" w:hAnsi="Arial Narrow" w:cs="Arial Narrow"/>
        </w:rPr>
      </w:pPr>
      <w:r>
        <w:rPr>
          <w:rFonts w:ascii="Arial Narrow" w:hAnsi="Arial Narrow" w:cs="Arial Narrow"/>
          <w:sz w:val="22"/>
          <w:szCs w:val="22"/>
        </w:rPr>
        <w:t xml:space="preserve">RG nº............................................... </w:t>
      </w:r>
    </w:p>
    <w:p w:rsidR="006967E9" w:rsidRDefault="006967E9" w:rsidP="006967E9">
      <w:pPr>
        <w:jc w:val="both"/>
        <w:rPr>
          <w:rFonts w:ascii="Arial Narrow" w:hAnsi="Arial Narrow" w:cs="Arial"/>
          <w:b/>
          <w:color w:val="FF0000"/>
          <w:sz w:val="22"/>
          <w:szCs w:val="22"/>
        </w:rPr>
      </w:pPr>
    </w:p>
    <w:p w:rsidR="006967E9" w:rsidRDefault="006967E9" w:rsidP="006967E9">
      <w:pPr>
        <w:jc w:val="both"/>
        <w:rPr>
          <w:rFonts w:ascii="Arial Narrow" w:hAnsi="Arial Narrow" w:cs="Arial"/>
          <w:b/>
          <w:color w:val="FF0000"/>
          <w:sz w:val="22"/>
          <w:szCs w:val="22"/>
        </w:rPr>
      </w:pPr>
    </w:p>
    <w:p w:rsidR="006967E9" w:rsidRDefault="006967E9" w:rsidP="006967E9">
      <w:pPr>
        <w:jc w:val="both"/>
        <w:rPr>
          <w:rFonts w:ascii="Arial Narrow" w:hAnsi="Arial Narrow" w:cs="Arial"/>
          <w:b/>
          <w:color w:val="FF0000"/>
          <w:sz w:val="22"/>
          <w:szCs w:val="22"/>
        </w:rPr>
      </w:pPr>
    </w:p>
    <w:p w:rsidR="006967E9" w:rsidRDefault="006967E9" w:rsidP="006967E9">
      <w:pPr>
        <w:jc w:val="both"/>
        <w:rPr>
          <w:rFonts w:ascii="Arial Narrow" w:hAnsi="Arial Narrow" w:cs="Arial"/>
          <w:b/>
          <w:color w:val="FF0000"/>
          <w:sz w:val="22"/>
          <w:szCs w:val="22"/>
        </w:rPr>
      </w:pPr>
    </w:p>
    <w:p w:rsidR="006967E9" w:rsidRDefault="006967E9" w:rsidP="006967E9">
      <w:pPr>
        <w:jc w:val="both"/>
        <w:rPr>
          <w:rFonts w:ascii="Arial Narrow" w:hAnsi="Arial Narrow" w:cs="Arial"/>
          <w:b/>
          <w:color w:val="FF0000"/>
          <w:sz w:val="22"/>
          <w:szCs w:val="22"/>
        </w:rPr>
      </w:pPr>
    </w:p>
    <w:p w:rsidR="006967E9" w:rsidRDefault="006967E9" w:rsidP="006967E9">
      <w:pPr>
        <w:jc w:val="both"/>
        <w:rPr>
          <w:rFonts w:ascii="Arial Narrow" w:hAnsi="Arial Narrow" w:cs="Arial"/>
          <w:b/>
          <w:color w:val="FF0000"/>
          <w:sz w:val="22"/>
          <w:szCs w:val="22"/>
        </w:rPr>
      </w:pPr>
    </w:p>
    <w:p w:rsidR="006967E9" w:rsidRDefault="006967E9" w:rsidP="006967E9">
      <w:pPr>
        <w:jc w:val="both"/>
        <w:rPr>
          <w:rFonts w:ascii="Arial Narrow" w:hAnsi="Arial Narrow" w:cs="Arial"/>
          <w:b/>
          <w:color w:val="FF0000"/>
          <w:sz w:val="22"/>
          <w:szCs w:val="22"/>
        </w:rPr>
      </w:pPr>
    </w:p>
    <w:p w:rsidR="006967E9" w:rsidRDefault="006967E9" w:rsidP="006967E9">
      <w:pPr>
        <w:jc w:val="both"/>
        <w:rPr>
          <w:rFonts w:ascii="Arial Narrow" w:hAnsi="Arial Narrow" w:cs="Arial"/>
          <w:b/>
          <w:color w:val="FF0000"/>
          <w:sz w:val="22"/>
          <w:szCs w:val="22"/>
        </w:rPr>
      </w:pPr>
    </w:p>
    <w:p w:rsidR="006967E9" w:rsidRDefault="006967E9" w:rsidP="006967E9">
      <w:pPr>
        <w:jc w:val="both"/>
        <w:rPr>
          <w:rFonts w:ascii="Arial Narrow" w:hAnsi="Arial Narrow" w:cs="Arial"/>
          <w:b/>
          <w:color w:val="FF0000"/>
          <w:sz w:val="22"/>
          <w:szCs w:val="22"/>
        </w:rPr>
      </w:pPr>
    </w:p>
    <w:p w:rsidR="006967E9" w:rsidRDefault="006967E9" w:rsidP="006967E9">
      <w:pPr>
        <w:jc w:val="both"/>
        <w:rPr>
          <w:rFonts w:ascii="Arial Narrow" w:hAnsi="Arial Narrow" w:cs="Arial"/>
          <w:b/>
          <w:color w:val="FF0000"/>
          <w:sz w:val="22"/>
          <w:szCs w:val="22"/>
        </w:rPr>
      </w:pPr>
    </w:p>
    <w:p w:rsidR="006967E9" w:rsidRDefault="006967E9" w:rsidP="006967E9">
      <w:pPr>
        <w:jc w:val="both"/>
        <w:rPr>
          <w:rFonts w:ascii="Arial Narrow" w:hAnsi="Arial Narrow" w:cs="Arial"/>
          <w:b/>
          <w:color w:val="FF0000"/>
          <w:sz w:val="22"/>
          <w:szCs w:val="22"/>
        </w:rPr>
      </w:pPr>
    </w:p>
    <w:p w:rsidR="006967E9" w:rsidRDefault="006967E9" w:rsidP="006967E9">
      <w:pPr>
        <w:jc w:val="both"/>
        <w:rPr>
          <w:rFonts w:ascii="Arial Narrow" w:hAnsi="Arial Narrow" w:cs="Arial"/>
          <w:b/>
          <w:color w:val="FF0000"/>
          <w:sz w:val="22"/>
          <w:szCs w:val="22"/>
        </w:rPr>
      </w:pPr>
    </w:p>
    <w:p w:rsidR="006967E9" w:rsidRDefault="006967E9" w:rsidP="006967E9">
      <w:pPr>
        <w:jc w:val="both"/>
        <w:rPr>
          <w:rFonts w:ascii="Arial Narrow" w:hAnsi="Arial Narrow" w:cs="Arial"/>
          <w:b/>
          <w:color w:val="FF0000"/>
          <w:sz w:val="22"/>
          <w:szCs w:val="22"/>
        </w:rPr>
      </w:pPr>
    </w:p>
    <w:p w:rsidR="006967E9" w:rsidRDefault="006967E9" w:rsidP="006967E9">
      <w:pPr>
        <w:pStyle w:val="Ttulo"/>
        <w:jc w:val="left"/>
        <w:rPr>
          <w:rFonts w:ascii="Arial Narrow" w:hAnsi="Arial Narrow" w:cs="Arial"/>
          <w:sz w:val="22"/>
          <w:szCs w:val="22"/>
        </w:rPr>
      </w:pPr>
    </w:p>
    <w:p w:rsidR="006967E9" w:rsidRDefault="006967E9" w:rsidP="006967E9">
      <w:pPr>
        <w:pStyle w:val="Ttulo"/>
        <w:rPr>
          <w:rFonts w:ascii="Arial Narrow" w:hAnsi="Arial Narrow"/>
          <w:sz w:val="22"/>
          <w:szCs w:val="22"/>
        </w:rPr>
      </w:pPr>
    </w:p>
    <w:p w:rsidR="006967E9" w:rsidRDefault="006967E9" w:rsidP="006967E9">
      <w:pPr>
        <w:pStyle w:val="Ttulo"/>
        <w:jc w:val="both"/>
        <w:rPr>
          <w:rFonts w:ascii="Arial Narrow" w:hAnsi="Arial Narrow"/>
          <w:sz w:val="22"/>
          <w:szCs w:val="22"/>
        </w:rPr>
      </w:pPr>
    </w:p>
    <w:p w:rsidR="006967E9" w:rsidRDefault="006967E9" w:rsidP="006967E9">
      <w:pPr>
        <w:jc w:val="both"/>
        <w:rPr>
          <w:rFonts w:ascii="Arial Narrow" w:hAnsi="Arial Narrow"/>
          <w:sz w:val="22"/>
          <w:szCs w:val="22"/>
        </w:rPr>
      </w:pPr>
    </w:p>
    <w:p w:rsidR="006967E9" w:rsidRDefault="006967E9" w:rsidP="006967E9">
      <w:pPr>
        <w:jc w:val="both"/>
        <w:rPr>
          <w:rFonts w:ascii="Arial Narrow" w:hAnsi="Arial Narrow"/>
          <w:sz w:val="22"/>
          <w:szCs w:val="22"/>
        </w:rPr>
      </w:pPr>
    </w:p>
    <w:p w:rsidR="006967E9" w:rsidRDefault="006967E9" w:rsidP="006967E9">
      <w:pPr>
        <w:ind w:firstLine="709"/>
        <w:jc w:val="both"/>
        <w:rPr>
          <w:rFonts w:ascii="Arial Narrow" w:hAnsi="Arial Narrow" w:cs="Arial"/>
          <w:b/>
          <w:sz w:val="22"/>
          <w:szCs w:val="22"/>
        </w:rPr>
      </w:pPr>
    </w:p>
    <w:p w:rsidR="006967E9" w:rsidRDefault="006967E9" w:rsidP="004C7E2B">
      <w:pPr>
        <w:jc w:val="both"/>
        <w:rPr>
          <w:rFonts w:ascii="Arial Narrow" w:hAnsi="Arial Narrow" w:cs="Arial"/>
          <w:b/>
          <w:sz w:val="22"/>
          <w:szCs w:val="22"/>
        </w:rPr>
      </w:pPr>
    </w:p>
    <w:p w:rsidR="002F0095" w:rsidRDefault="002F0095" w:rsidP="001F7391">
      <w:pPr>
        <w:pStyle w:val="Ttulo"/>
        <w:jc w:val="left"/>
        <w:rPr>
          <w:rFonts w:ascii="Arial Narrow" w:hAnsi="Arial Narrow"/>
          <w:i/>
          <w:sz w:val="22"/>
          <w:szCs w:val="22"/>
          <w:u w:val="single"/>
        </w:rPr>
      </w:pPr>
    </w:p>
    <w:p w:rsidR="002F0095" w:rsidRDefault="002F0095" w:rsidP="002F0095">
      <w:pPr>
        <w:pStyle w:val="Ttulo"/>
        <w:rPr>
          <w:rFonts w:ascii="Arial Narrow" w:hAnsi="Arial Narrow"/>
          <w:i/>
          <w:sz w:val="22"/>
          <w:szCs w:val="22"/>
          <w:u w:val="single"/>
        </w:rPr>
      </w:pPr>
      <w:r>
        <w:rPr>
          <w:rFonts w:ascii="Arial Narrow" w:hAnsi="Arial Narrow"/>
          <w:i/>
          <w:sz w:val="22"/>
          <w:szCs w:val="22"/>
          <w:u w:val="single"/>
        </w:rPr>
        <w:t xml:space="preserve">LEILÃO Nº </w:t>
      </w:r>
      <w:r>
        <w:rPr>
          <w:rFonts w:ascii="Arial Narrow" w:hAnsi="Arial Narrow"/>
          <w:i/>
          <w:sz w:val="28"/>
          <w:szCs w:val="28"/>
          <w:u w:val="single"/>
        </w:rPr>
        <w:t>0</w:t>
      </w:r>
      <w:r w:rsidR="004C7E2B">
        <w:rPr>
          <w:rFonts w:ascii="Arial Narrow" w:hAnsi="Arial Narrow"/>
          <w:i/>
          <w:sz w:val="28"/>
          <w:szCs w:val="28"/>
          <w:u w:val="single"/>
        </w:rPr>
        <w:t>1</w:t>
      </w:r>
      <w:r>
        <w:rPr>
          <w:rFonts w:ascii="Arial Narrow" w:hAnsi="Arial Narrow"/>
          <w:i/>
          <w:sz w:val="28"/>
          <w:szCs w:val="28"/>
          <w:u w:val="single"/>
        </w:rPr>
        <w:t>/</w:t>
      </w:r>
      <w:r w:rsidR="004C7E2B">
        <w:rPr>
          <w:rFonts w:ascii="Arial Narrow" w:hAnsi="Arial Narrow"/>
          <w:i/>
          <w:sz w:val="22"/>
          <w:szCs w:val="22"/>
          <w:u w:val="single"/>
        </w:rPr>
        <w:t>201</w:t>
      </w:r>
      <w:r w:rsidR="002462D4">
        <w:rPr>
          <w:rFonts w:ascii="Arial Narrow" w:hAnsi="Arial Narrow"/>
          <w:i/>
          <w:sz w:val="22"/>
          <w:szCs w:val="22"/>
          <w:u w:val="single"/>
        </w:rPr>
        <w:t>9</w:t>
      </w:r>
      <w:r>
        <w:rPr>
          <w:rFonts w:ascii="Arial Narrow" w:hAnsi="Arial Narrow"/>
          <w:i/>
          <w:sz w:val="22"/>
          <w:szCs w:val="22"/>
          <w:u w:val="single"/>
        </w:rPr>
        <w:t>.</w:t>
      </w:r>
    </w:p>
    <w:p w:rsidR="00D00E0E" w:rsidRPr="001200C7" w:rsidRDefault="00D00E0E" w:rsidP="00D00E0E">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center"/>
        <w:outlineLvl w:val="0"/>
        <w:rPr>
          <w:rFonts w:ascii="Arial Narrow" w:hAnsi="Arial Narrow" w:cs="Arial Narrow"/>
          <w:b/>
          <w:bCs/>
        </w:rPr>
      </w:pPr>
    </w:p>
    <w:p w:rsidR="00D00E0E" w:rsidRPr="001200C7" w:rsidRDefault="00D00E0E" w:rsidP="00D00E0E">
      <w:pPr>
        <w:jc w:val="center"/>
        <w:rPr>
          <w:rFonts w:ascii="Arial Narrow" w:hAnsi="Arial Narrow" w:cs="Arial Narrow"/>
          <w:b/>
          <w:bCs/>
        </w:rPr>
      </w:pPr>
    </w:p>
    <w:p w:rsidR="00D00E0E" w:rsidRDefault="00D00E0E" w:rsidP="00D00E0E">
      <w:pPr>
        <w:pStyle w:val="Ttulo3"/>
        <w:jc w:val="center"/>
        <w:rPr>
          <w:rFonts w:ascii="Arial Narrow" w:hAnsi="Arial Narrow" w:cs="Arial Narrow"/>
          <w:u w:val="single"/>
        </w:rPr>
      </w:pPr>
      <w:r w:rsidRPr="001200C7">
        <w:rPr>
          <w:rFonts w:ascii="Arial Narrow" w:hAnsi="Arial Narrow" w:cs="Arial Narrow"/>
          <w:u w:val="single"/>
        </w:rPr>
        <w:t>ANEXO I</w:t>
      </w:r>
      <w:r w:rsidR="001F7391">
        <w:rPr>
          <w:rFonts w:ascii="Arial Narrow" w:hAnsi="Arial Narrow" w:cs="Arial Narrow"/>
          <w:u w:val="single"/>
        </w:rPr>
        <w:t>II</w:t>
      </w:r>
      <w:r w:rsidRPr="001200C7">
        <w:rPr>
          <w:rFonts w:ascii="Arial Narrow" w:hAnsi="Arial Narrow" w:cs="Arial Narrow"/>
          <w:u w:val="single"/>
        </w:rPr>
        <w:t xml:space="preserve"> – MODELO DE PROCURAÇÃO</w:t>
      </w:r>
    </w:p>
    <w:p w:rsidR="00D00E0E" w:rsidRPr="00F25CAA" w:rsidRDefault="00D00E0E" w:rsidP="00D00E0E"/>
    <w:p w:rsidR="00D00E0E" w:rsidRPr="001200C7" w:rsidRDefault="00D00E0E" w:rsidP="00D00E0E">
      <w:pPr>
        <w:jc w:val="both"/>
        <w:rPr>
          <w:rFonts w:ascii="Arial Narrow" w:hAnsi="Arial Narrow" w:cs="Arial Narrow"/>
        </w:rPr>
      </w:pPr>
    </w:p>
    <w:p w:rsidR="00D00E0E" w:rsidRPr="001200C7" w:rsidRDefault="00D00E0E" w:rsidP="00D00E0E">
      <w:pPr>
        <w:jc w:val="both"/>
        <w:rPr>
          <w:rFonts w:ascii="Arial Narrow" w:hAnsi="Arial Narrow" w:cs="Arial Narrow"/>
        </w:rPr>
      </w:pPr>
    </w:p>
    <w:p w:rsidR="00D00E0E" w:rsidRPr="001200C7" w:rsidRDefault="00D00E0E" w:rsidP="00D00E0E">
      <w:pPr>
        <w:pStyle w:val="TextosemFormatao"/>
        <w:jc w:val="center"/>
        <w:outlineLvl w:val="0"/>
        <w:rPr>
          <w:rFonts w:ascii="Arial Narrow" w:hAnsi="Arial Narrow" w:cs="Arial Narrow"/>
          <w:b/>
          <w:bCs/>
          <w:sz w:val="24"/>
          <w:szCs w:val="24"/>
          <w:u w:val="single"/>
        </w:rPr>
      </w:pPr>
      <w:r w:rsidRPr="001200C7">
        <w:rPr>
          <w:rFonts w:ascii="Arial Narrow" w:hAnsi="Arial Narrow" w:cs="Arial Narrow"/>
          <w:b/>
          <w:bCs/>
          <w:sz w:val="24"/>
          <w:szCs w:val="24"/>
          <w:u w:val="single"/>
        </w:rPr>
        <w:t>PROCURAÇÃO  "EXTRA JUDICIA"</w:t>
      </w:r>
    </w:p>
    <w:p w:rsidR="00D00E0E" w:rsidRPr="001200C7" w:rsidRDefault="00D00E0E" w:rsidP="00D00E0E">
      <w:pPr>
        <w:pStyle w:val="TextosemFormatao"/>
        <w:jc w:val="both"/>
        <w:rPr>
          <w:rFonts w:ascii="Arial Narrow" w:hAnsi="Arial Narrow" w:cs="Arial Narrow"/>
          <w:sz w:val="24"/>
          <w:szCs w:val="24"/>
        </w:rPr>
      </w:pPr>
    </w:p>
    <w:p w:rsidR="00D00E0E" w:rsidRPr="001200C7" w:rsidRDefault="00D00E0E" w:rsidP="00D00E0E">
      <w:pPr>
        <w:pStyle w:val="TextosemFormatao"/>
        <w:jc w:val="both"/>
        <w:rPr>
          <w:rFonts w:ascii="Arial Narrow" w:hAnsi="Arial Narrow" w:cs="Arial Narrow"/>
          <w:sz w:val="24"/>
          <w:szCs w:val="24"/>
        </w:rPr>
      </w:pPr>
    </w:p>
    <w:p w:rsidR="00D00E0E" w:rsidRPr="001200C7" w:rsidRDefault="00D00E0E" w:rsidP="00D00E0E">
      <w:pPr>
        <w:pStyle w:val="TextosemFormatao"/>
        <w:jc w:val="both"/>
        <w:rPr>
          <w:rFonts w:ascii="Arial Narrow" w:hAnsi="Arial Narrow" w:cs="Arial Narrow"/>
          <w:sz w:val="24"/>
          <w:szCs w:val="24"/>
        </w:rPr>
      </w:pPr>
    </w:p>
    <w:p w:rsidR="00D00E0E" w:rsidRPr="001200C7" w:rsidRDefault="00D00E0E" w:rsidP="00D00E0E">
      <w:pPr>
        <w:pStyle w:val="Corpodetexto"/>
        <w:rPr>
          <w:rFonts w:ascii="Arial Narrow" w:hAnsi="Arial Narrow" w:cs="Arial Narrow"/>
        </w:rPr>
      </w:pPr>
      <w:r w:rsidRPr="001200C7">
        <w:rPr>
          <w:rFonts w:ascii="Arial Narrow" w:hAnsi="Arial Narrow" w:cs="Arial Narrow"/>
          <w:b/>
          <w:bCs/>
        </w:rPr>
        <w:t>OUTORGANTE</w:t>
      </w:r>
      <w:r w:rsidRPr="001200C7">
        <w:rPr>
          <w:rFonts w:ascii="Arial Narrow" w:hAnsi="Arial Narrow" w:cs="Arial Narrow"/>
        </w:rPr>
        <w:t>: ...................................................</w:t>
      </w:r>
      <w:r w:rsidRPr="001200C7">
        <w:rPr>
          <w:rFonts w:ascii="Arial Narrow" w:hAnsi="Arial Narrow" w:cs="Arial Narrow"/>
          <w:smallCaps/>
        </w:rPr>
        <w:t>, (</w:t>
      </w:r>
      <w:r w:rsidRPr="001200C7">
        <w:rPr>
          <w:rFonts w:ascii="Arial Narrow" w:hAnsi="Arial Narrow" w:cs="Arial Narrow"/>
        </w:rPr>
        <w:t xml:space="preserve">pessoa jurídica de direito privado, inscrita no CNPJ sob o nº ..............................) ou </w:t>
      </w:r>
      <w:r w:rsidRPr="001200C7">
        <w:rPr>
          <w:rFonts w:ascii="Arial Narrow" w:hAnsi="Arial Narrow" w:cs="Arial Narrow"/>
          <w:smallCaps/>
        </w:rPr>
        <w:t>(</w:t>
      </w:r>
      <w:r w:rsidRPr="001200C7">
        <w:rPr>
          <w:rFonts w:ascii="Arial Narrow" w:hAnsi="Arial Narrow" w:cs="Arial Narrow"/>
        </w:rPr>
        <w:t>pessoa física, inscrita no CPF sob o nº ..............................), com sede na Rua ............................................................, nº ............., bairro ...................................., na cidade de ............................., Estado de ..........................................., (neste ato representado) pelo(a) (sócio/diretor/procurador), Sr.(a) ..........................................................., ........................ (nacionalidade), .............................. (estado civil), ............................ (profissão), portador(a) do RG nº ............................ e do CPF nº ............................., residente e domiciliado na Rua ..........................................................., nº .........., na cidade de ..............................., Estado de .....</w:t>
      </w:r>
      <w:r>
        <w:rPr>
          <w:rFonts w:ascii="Arial Narrow" w:hAnsi="Arial Narrow" w:cs="Arial Narrow"/>
        </w:rPr>
        <w:t>...............................</w:t>
      </w:r>
    </w:p>
    <w:p w:rsidR="00D00E0E" w:rsidRPr="001200C7" w:rsidRDefault="00D00E0E" w:rsidP="00D00E0E">
      <w:pPr>
        <w:pStyle w:val="Corpodetexto"/>
        <w:tabs>
          <w:tab w:val="left" w:pos="5864"/>
        </w:tabs>
        <w:rPr>
          <w:rFonts w:ascii="Arial Narrow" w:hAnsi="Arial Narrow" w:cs="Arial Narrow"/>
        </w:rPr>
      </w:pPr>
      <w:r w:rsidRPr="001200C7">
        <w:rPr>
          <w:rFonts w:ascii="Arial Narrow" w:hAnsi="Arial Narrow" w:cs="Arial Narrow"/>
        </w:rPr>
        <w:tab/>
      </w:r>
    </w:p>
    <w:p w:rsidR="00D00E0E" w:rsidRPr="001200C7" w:rsidRDefault="00D00E0E" w:rsidP="00D00E0E">
      <w:pPr>
        <w:pStyle w:val="Corpodetexto"/>
        <w:rPr>
          <w:rFonts w:ascii="Arial Narrow" w:hAnsi="Arial Narrow" w:cs="Arial Narrow"/>
        </w:rPr>
      </w:pPr>
      <w:r w:rsidRPr="001200C7">
        <w:rPr>
          <w:rFonts w:ascii="Arial Narrow" w:hAnsi="Arial Narrow" w:cs="Arial Narrow"/>
          <w:b/>
          <w:bCs/>
        </w:rPr>
        <w:t>OUTORGADO</w:t>
      </w:r>
      <w:r w:rsidRPr="001200C7">
        <w:rPr>
          <w:rFonts w:ascii="Arial Narrow" w:hAnsi="Arial Narrow" w:cs="Arial Narrow"/>
        </w:rPr>
        <w:t>: Sr. (a) ....................................., ........................... (nacionalidade), ........................... (estado civil), ...................... (profissão), portador(a) do RG nº ...................... e do CPF nº ................................, residente e domiciliado na Rua ................................., nº ......., bairro ............................, na cidade de ............................., Estado de ..........................; ----------</w:t>
      </w:r>
    </w:p>
    <w:p w:rsidR="00D00E0E" w:rsidRPr="001200C7" w:rsidRDefault="00D00E0E" w:rsidP="00D00E0E">
      <w:pPr>
        <w:pStyle w:val="Corpodetexto"/>
        <w:rPr>
          <w:rFonts w:ascii="Arial Narrow" w:hAnsi="Arial Narrow" w:cs="Arial Narrow"/>
        </w:rPr>
      </w:pPr>
    </w:p>
    <w:p w:rsidR="00D00E0E" w:rsidRDefault="00D00E0E" w:rsidP="00D00E0E">
      <w:pPr>
        <w:pStyle w:val="Corpodetexto"/>
        <w:rPr>
          <w:rFonts w:ascii="Arial Narrow" w:hAnsi="Arial Narrow" w:cs="Arial Narrow"/>
        </w:rPr>
      </w:pPr>
      <w:r w:rsidRPr="001200C7">
        <w:rPr>
          <w:rFonts w:ascii="Arial Narrow" w:hAnsi="Arial Narrow" w:cs="Arial Narrow"/>
          <w:b/>
          <w:bCs/>
        </w:rPr>
        <w:t>PODERES</w:t>
      </w:r>
      <w:r>
        <w:rPr>
          <w:rFonts w:ascii="Arial Narrow" w:hAnsi="Arial Narrow" w:cs="Arial Narrow"/>
        </w:rPr>
        <w:t xml:space="preserve">: ao(s) </w:t>
      </w:r>
      <w:r w:rsidRPr="001200C7">
        <w:rPr>
          <w:rFonts w:ascii="Arial Narrow" w:hAnsi="Arial Narrow" w:cs="Arial Narrow"/>
        </w:rPr>
        <w:t xml:space="preserve">qual(ais) confere amplos poderes para representá-lo(a) no procedimento licitatório, especificamente na licitação modalidade </w:t>
      </w:r>
      <w:r w:rsidR="002F0095">
        <w:rPr>
          <w:rFonts w:ascii="Arial Narrow" w:hAnsi="Arial Narrow" w:cs="Arial Narrow"/>
        </w:rPr>
        <w:t>LEILÃO</w:t>
      </w:r>
      <w:r>
        <w:rPr>
          <w:rFonts w:ascii="Arial Narrow" w:hAnsi="Arial Narrow" w:cs="Arial Narrow"/>
        </w:rPr>
        <w:t xml:space="preserve"> nº 0</w:t>
      </w:r>
      <w:r w:rsidR="004C7E2B">
        <w:rPr>
          <w:rFonts w:ascii="Arial Narrow" w:hAnsi="Arial Narrow" w:cs="Arial Narrow"/>
        </w:rPr>
        <w:t>1/201</w:t>
      </w:r>
      <w:r w:rsidR="002462D4">
        <w:rPr>
          <w:rFonts w:ascii="Arial Narrow" w:hAnsi="Arial Narrow" w:cs="Arial Narrow"/>
        </w:rPr>
        <w:t>9</w:t>
      </w:r>
      <w:r w:rsidRPr="001200C7">
        <w:rPr>
          <w:rFonts w:ascii="Arial Narrow" w:hAnsi="Arial Narrow" w:cs="Arial Narrow"/>
        </w:rPr>
        <w:t>, da Prefeitu</w:t>
      </w:r>
      <w:r>
        <w:rPr>
          <w:rFonts w:ascii="Arial Narrow" w:hAnsi="Arial Narrow" w:cs="Arial Narrow"/>
        </w:rPr>
        <w:t>ra Municipal de Ribeirão Grande</w:t>
      </w:r>
      <w:r w:rsidRPr="001200C7">
        <w:rPr>
          <w:rFonts w:ascii="Arial Narrow" w:hAnsi="Arial Narrow" w:cs="Arial Narrow"/>
        </w:rPr>
        <w:t>, podendo para tanto prestar esclarecimentos, formular ofertas e demais negociações, assinar atas e declarações, visar documentos, receber notificações, interpor recurso, manifestar-se quanto à desistência deste e praticar todos os demais atos inerentes ao referido certame</w:t>
      </w:r>
      <w:r>
        <w:rPr>
          <w:rFonts w:ascii="Arial Narrow" w:hAnsi="Arial Narrow" w:cs="Arial Narrow"/>
        </w:rPr>
        <w:t>.</w:t>
      </w:r>
    </w:p>
    <w:p w:rsidR="00D00E0E" w:rsidRDefault="00D00E0E" w:rsidP="00D00E0E">
      <w:pPr>
        <w:pStyle w:val="Corpodetexto"/>
        <w:rPr>
          <w:rFonts w:ascii="Arial Narrow" w:hAnsi="Arial Narrow" w:cs="Arial Narrow"/>
        </w:rPr>
      </w:pPr>
    </w:p>
    <w:p w:rsidR="00D00E0E" w:rsidRPr="001200C7" w:rsidRDefault="00D00E0E" w:rsidP="00D00E0E">
      <w:pPr>
        <w:pStyle w:val="Corpodetexto"/>
        <w:rPr>
          <w:rFonts w:ascii="Arial Narrow" w:hAnsi="Arial Narrow" w:cs="Arial Narrow"/>
        </w:rPr>
      </w:pPr>
    </w:p>
    <w:p w:rsidR="00D00E0E" w:rsidRPr="001200C7" w:rsidRDefault="00D00E0E" w:rsidP="00D00E0E">
      <w:pPr>
        <w:ind w:right="-1"/>
        <w:jc w:val="both"/>
        <w:rPr>
          <w:rFonts w:ascii="Arial Narrow" w:hAnsi="Arial Narrow" w:cs="Arial Narrow"/>
        </w:rPr>
      </w:pPr>
    </w:p>
    <w:p w:rsidR="00D00E0E" w:rsidRPr="001200C7" w:rsidRDefault="00D00E0E" w:rsidP="00D00E0E">
      <w:pPr>
        <w:pStyle w:val="Corpodetexto"/>
        <w:jc w:val="center"/>
        <w:rPr>
          <w:rFonts w:ascii="Arial Narrow" w:hAnsi="Arial Narrow" w:cs="Arial Narrow"/>
        </w:rPr>
      </w:pPr>
      <w:r w:rsidRPr="001200C7">
        <w:rPr>
          <w:rFonts w:ascii="Arial Narrow" w:hAnsi="Arial Narrow" w:cs="Arial Narrow"/>
        </w:rPr>
        <w:t>.............................., ........  de .</w:t>
      </w:r>
      <w:r>
        <w:rPr>
          <w:rFonts w:ascii="Arial Narrow" w:hAnsi="Arial Narrow" w:cs="Arial Narrow"/>
        </w:rPr>
        <w:t>........................ de 20</w:t>
      </w:r>
      <w:r w:rsidR="004C7E2B">
        <w:rPr>
          <w:rFonts w:ascii="Arial Narrow" w:hAnsi="Arial Narrow" w:cs="Arial Narrow"/>
        </w:rPr>
        <w:t>1</w:t>
      </w:r>
      <w:r w:rsidR="002462D4">
        <w:rPr>
          <w:rFonts w:ascii="Arial Narrow" w:hAnsi="Arial Narrow" w:cs="Arial Narrow"/>
        </w:rPr>
        <w:t>9</w:t>
      </w:r>
      <w:r w:rsidR="004C7E2B">
        <w:rPr>
          <w:rFonts w:ascii="Arial Narrow" w:hAnsi="Arial Narrow" w:cs="Arial Narrow"/>
        </w:rPr>
        <w:t>.</w:t>
      </w:r>
    </w:p>
    <w:p w:rsidR="00D00E0E" w:rsidRPr="001200C7" w:rsidRDefault="00D00E0E" w:rsidP="00D00E0E">
      <w:pPr>
        <w:pStyle w:val="Corpodetexto"/>
        <w:jc w:val="center"/>
        <w:rPr>
          <w:rFonts w:ascii="Arial Narrow" w:hAnsi="Arial Narrow" w:cs="Arial Narrow"/>
        </w:rPr>
      </w:pPr>
    </w:p>
    <w:p w:rsidR="00D00E0E" w:rsidRPr="001200C7" w:rsidRDefault="00D00E0E" w:rsidP="00D00E0E">
      <w:pPr>
        <w:pStyle w:val="Corpodetexto"/>
        <w:jc w:val="center"/>
        <w:rPr>
          <w:rFonts w:ascii="Arial Narrow" w:hAnsi="Arial Narrow" w:cs="Arial Narrow"/>
        </w:rPr>
      </w:pPr>
    </w:p>
    <w:p w:rsidR="00D00E0E" w:rsidRPr="001200C7" w:rsidRDefault="00D00E0E" w:rsidP="00D00E0E">
      <w:pPr>
        <w:pStyle w:val="Corpodetexto"/>
        <w:jc w:val="center"/>
        <w:rPr>
          <w:rFonts w:ascii="Arial Narrow" w:hAnsi="Arial Narrow" w:cs="Arial Narrow"/>
        </w:rPr>
      </w:pPr>
      <w:r w:rsidRPr="001200C7">
        <w:rPr>
          <w:rFonts w:ascii="Arial Narrow" w:hAnsi="Arial Narrow" w:cs="Arial Narrow"/>
        </w:rPr>
        <w:t>.............................</w:t>
      </w:r>
    </w:p>
    <w:p w:rsidR="00D00E0E" w:rsidRPr="007C2C4D" w:rsidRDefault="00D00E0E" w:rsidP="00D00E0E">
      <w:pPr>
        <w:pStyle w:val="Corpodetexto"/>
        <w:jc w:val="center"/>
        <w:outlineLvl w:val="0"/>
        <w:rPr>
          <w:rFonts w:ascii="Arial Narrow" w:hAnsi="Arial Narrow"/>
        </w:rPr>
      </w:pPr>
      <w:r w:rsidRPr="007C2C4D">
        <w:rPr>
          <w:rFonts w:ascii="Arial Narrow" w:hAnsi="Arial Narrow"/>
        </w:rPr>
        <w:t>Outorgante</w:t>
      </w:r>
    </w:p>
    <w:p w:rsidR="00D00E0E" w:rsidRDefault="00D00E0E" w:rsidP="00D00E0E">
      <w:pPr>
        <w:rPr>
          <w:rFonts w:ascii="Arial Narrow" w:hAnsi="Arial Narrow" w:cs="Arial Narrow"/>
          <w:b/>
          <w:bCs/>
        </w:rPr>
      </w:pPr>
    </w:p>
    <w:p w:rsidR="00D00E0E" w:rsidRPr="001200C7" w:rsidRDefault="00D00E0E" w:rsidP="00D00E0E">
      <w:pPr>
        <w:pStyle w:val="NormalWeb"/>
        <w:rPr>
          <w:rFonts w:ascii="Arial Narrow" w:hAnsi="Arial Narrow" w:cs="Arial Narrow"/>
        </w:rPr>
      </w:pPr>
    </w:p>
    <w:p w:rsidR="00D00E0E" w:rsidRDefault="00D00E0E" w:rsidP="00D00E0E">
      <w:pPr>
        <w:outlineLvl w:val="0"/>
        <w:rPr>
          <w:rFonts w:ascii="Arial Narrow" w:hAnsi="Arial Narrow" w:cs="Arial Narrow"/>
          <w:b/>
          <w:bCs/>
          <w:color w:val="000000"/>
        </w:rPr>
      </w:pPr>
    </w:p>
    <w:p w:rsidR="00D00E0E" w:rsidRDefault="00D00E0E" w:rsidP="00D00E0E"/>
    <w:sectPr w:rsidR="00D00E0E" w:rsidSect="00D00E0E">
      <w:headerReference w:type="default" r:id="rId12"/>
      <w:footerReference w:type="default" r:id="rId13"/>
      <w:pgSz w:w="11906" w:h="16838"/>
      <w:pgMar w:top="2357" w:right="1466" w:bottom="1438" w:left="851" w:header="709" w:footer="33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C85" w:rsidRDefault="00CD4C85" w:rsidP="002751D2">
      <w:r>
        <w:separator/>
      </w:r>
    </w:p>
  </w:endnote>
  <w:endnote w:type="continuationSeparator" w:id="0">
    <w:p w:rsidR="00CD4C85" w:rsidRDefault="00CD4C85" w:rsidP="00275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5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4A6" w:rsidRPr="0040357B" w:rsidRDefault="008004A6" w:rsidP="000F539B">
    <w:pPr>
      <w:tabs>
        <w:tab w:val="left" w:pos="970"/>
      </w:tabs>
      <w:ind w:left="1416"/>
      <w:jc w:val="center"/>
      <w:rPr>
        <w:b/>
        <w:i/>
        <w:sz w:val="32"/>
        <w:szCs w:val="32"/>
      </w:rPr>
    </w:pPr>
    <w:r>
      <w:rPr>
        <w:b/>
        <w:sz w:val="20"/>
        <w:szCs w:val="20"/>
      </w:rPr>
      <w:t>CNPJ 67.</w:t>
    </w:r>
    <w:r w:rsidRPr="0040357B">
      <w:rPr>
        <w:b/>
        <w:sz w:val="20"/>
        <w:szCs w:val="20"/>
      </w:rPr>
      <w:t>360.446/0001-06</w:t>
    </w:r>
  </w:p>
  <w:p w:rsidR="008004A6" w:rsidRPr="00606910" w:rsidRDefault="008004A6" w:rsidP="000F539B">
    <w:pPr>
      <w:tabs>
        <w:tab w:val="left" w:pos="970"/>
      </w:tabs>
      <w:ind w:left="1416"/>
      <w:jc w:val="center"/>
      <w:rPr>
        <w:sz w:val="20"/>
        <w:szCs w:val="20"/>
      </w:rPr>
    </w:pPr>
    <w:r w:rsidRPr="00606910">
      <w:rPr>
        <w:sz w:val="20"/>
        <w:szCs w:val="20"/>
      </w:rPr>
      <w:t xml:space="preserve">Rua Francisco </w:t>
    </w:r>
    <w:proofErr w:type="spellStart"/>
    <w:r w:rsidRPr="00606910">
      <w:rPr>
        <w:sz w:val="20"/>
        <w:szCs w:val="20"/>
      </w:rPr>
      <w:t>Fhellipe</w:t>
    </w:r>
    <w:proofErr w:type="spellEnd"/>
    <w:r w:rsidRPr="00606910">
      <w:rPr>
        <w:sz w:val="20"/>
        <w:szCs w:val="20"/>
      </w:rPr>
      <w:t xml:space="preserve"> de Lima, nº 40 – Ribeirão Grande – SP – 18.315-000</w:t>
    </w:r>
  </w:p>
  <w:p w:rsidR="008004A6" w:rsidRPr="00606910" w:rsidRDefault="008004A6" w:rsidP="000F539B">
    <w:pPr>
      <w:tabs>
        <w:tab w:val="left" w:pos="970"/>
      </w:tabs>
      <w:ind w:left="1416"/>
      <w:jc w:val="center"/>
      <w:rPr>
        <w:sz w:val="20"/>
        <w:szCs w:val="20"/>
      </w:rPr>
    </w:pPr>
    <w:r w:rsidRPr="00606910">
      <w:rPr>
        <w:sz w:val="20"/>
        <w:szCs w:val="20"/>
      </w:rPr>
      <w:t>Departamento Administrativo/Financeiro – Coordenadoria de Compras/Licitações</w:t>
    </w:r>
  </w:p>
  <w:p w:rsidR="008004A6" w:rsidRPr="008B664C" w:rsidRDefault="008004A6" w:rsidP="000F539B">
    <w:pPr>
      <w:jc w:val="center"/>
      <w:rPr>
        <w:rFonts w:ascii="Arial" w:hAnsi="Arial" w:cs="Arial"/>
        <w:sz w:val="20"/>
        <w:szCs w:val="20"/>
      </w:rPr>
    </w:pPr>
    <w:r w:rsidRPr="00606910">
      <w:rPr>
        <w:sz w:val="20"/>
        <w:szCs w:val="20"/>
      </w:rPr>
      <w:t xml:space="preserve">PABX: (15) 3544 8800 – </w:t>
    </w:r>
    <w:hyperlink r:id="rId1" w:history="1">
      <w:r w:rsidRPr="0067068F">
        <w:rPr>
          <w:rStyle w:val="Hyperlink"/>
          <w:sz w:val="20"/>
          <w:szCs w:val="20"/>
        </w:rPr>
        <w:t>licita</w:t>
      </w:r>
      <w:r>
        <w:rPr>
          <w:rStyle w:val="Hyperlink"/>
          <w:sz w:val="20"/>
          <w:szCs w:val="20"/>
        </w:rPr>
        <w:t>ca</w:t>
      </w:r>
      <w:r w:rsidRPr="0067068F">
        <w:rPr>
          <w:rStyle w:val="Hyperlink"/>
          <w:sz w:val="20"/>
          <w:szCs w:val="20"/>
        </w:rPr>
        <w:t>o@ribeiraogrande.sp.gov.br</w:t>
      </w:r>
    </w:hyperlink>
  </w:p>
  <w:p w:rsidR="008004A6" w:rsidRPr="00B01FB2" w:rsidRDefault="008004A6" w:rsidP="000F539B">
    <w:pPr>
      <w:jc w:val="both"/>
    </w:pPr>
    <w:r>
      <w:rPr>
        <w:noProof/>
      </w:rPr>
      <w:drawing>
        <wp:anchor distT="0" distB="0" distL="114300" distR="114300" simplePos="0" relativeHeight="251657728" behindDoc="1" locked="1" layoutInCell="1" allowOverlap="1">
          <wp:simplePos x="0" y="0"/>
          <wp:positionH relativeFrom="column">
            <wp:posOffset>424180</wp:posOffset>
          </wp:positionH>
          <wp:positionV relativeFrom="paragraph">
            <wp:posOffset>-520065</wp:posOffset>
          </wp:positionV>
          <wp:extent cx="687705" cy="55435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clrChange>
                      <a:clrFrom>
                        <a:srgbClr val="555555"/>
                      </a:clrFrom>
                      <a:clrTo>
                        <a:srgbClr val="555555">
                          <a:alpha val="0"/>
                        </a:srgbClr>
                      </a:clrTo>
                    </a:clrChange>
                    <a:extLst>
                      <a:ext uri="{28A0092B-C50C-407E-A947-70E740481C1C}">
                        <a14:useLocalDpi xmlns:a14="http://schemas.microsoft.com/office/drawing/2010/main" val="0"/>
                      </a:ext>
                    </a:extLst>
                  </a:blip>
                  <a:srcRect/>
                  <a:stretch>
                    <a:fillRect/>
                  </a:stretch>
                </pic:blipFill>
                <pic:spPr bwMode="auto">
                  <a:xfrm>
                    <a:off x="0" y="0"/>
                    <a:ext cx="687705" cy="554355"/>
                  </a:xfrm>
                  <a:prstGeom prst="rect">
                    <a:avLst/>
                  </a:prstGeom>
                  <a:noFill/>
                </pic:spPr>
              </pic:pic>
            </a:graphicData>
          </a:graphic>
        </wp:anchor>
      </w:drawing>
    </w:r>
  </w:p>
  <w:p w:rsidR="008004A6" w:rsidRDefault="008004A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C85" w:rsidRDefault="00CD4C85" w:rsidP="002751D2">
      <w:r>
        <w:separator/>
      </w:r>
    </w:p>
  </w:footnote>
  <w:footnote w:type="continuationSeparator" w:id="0">
    <w:p w:rsidR="00CD4C85" w:rsidRDefault="00CD4C85" w:rsidP="002751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4A6" w:rsidRDefault="008004A6" w:rsidP="000F539B">
    <w:pPr>
      <w:pStyle w:val="Cabealho"/>
      <w:framePr w:wrap="auto" w:vAnchor="text" w:hAnchor="margin" w:xAlign="right" w:y="1"/>
      <w:rPr>
        <w:rStyle w:val="Nmerodepgina"/>
      </w:rPr>
    </w:pPr>
  </w:p>
  <w:p w:rsidR="008004A6" w:rsidRPr="00FE71A3" w:rsidRDefault="008004A6" w:rsidP="000F539B">
    <w:pPr>
      <w:ind w:left="284" w:firstLine="142"/>
      <w:jc w:val="both"/>
      <w:outlineLvl w:val="0"/>
      <w:rPr>
        <w:rFonts w:ascii="Arial Narrow" w:hAnsi="Arial Narrow" w:cs="Arial Narrow"/>
        <w:b/>
        <w:bCs/>
      </w:rPr>
    </w:pPr>
    <w:r>
      <w:rPr>
        <w:rFonts w:ascii="Arial" w:hAnsi="Arial" w:cs="Arial"/>
        <w:noProof/>
        <w:sz w:val="20"/>
        <w:szCs w:val="20"/>
      </w:rPr>
      <w:drawing>
        <wp:inline distT="0" distB="0" distL="0" distR="0">
          <wp:extent cx="6124575" cy="923925"/>
          <wp:effectExtent l="0" t="0" r="9525" b="9525"/>
          <wp:docPr id="1" name="Imagem 1" descr="Logo p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e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4575" cy="9239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45C01D6"/>
    <w:lvl w:ilvl="0">
      <w:numFmt w:val="bullet"/>
      <w:lvlText w:val="*"/>
      <w:lvlJc w:val="left"/>
    </w:lvl>
  </w:abstractNum>
  <w:abstractNum w:abstractNumId="1" w15:restartNumberingAfterBreak="0">
    <w:nsid w:val="06BD3432"/>
    <w:multiLevelType w:val="hybridMultilevel"/>
    <w:tmpl w:val="270692EE"/>
    <w:lvl w:ilvl="0" w:tplc="25DAA606">
      <w:start w:val="1"/>
      <w:numFmt w:val="lowerLetter"/>
      <w:lvlText w:val="%1)"/>
      <w:lvlJc w:val="left"/>
      <w:pPr>
        <w:ind w:left="720" w:hanging="360"/>
      </w:pPr>
      <w:rPr>
        <w:rFonts w:ascii="Arial Narrow" w:eastAsia="Times New Roman" w:hAnsi="Arial Narrow" w:cs="Calibr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83340E5"/>
    <w:multiLevelType w:val="hybridMultilevel"/>
    <w:tmpl w:val="961E7A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6424F1"/>
    <w:multiLevelType w:val="multilevel"/>
    <w:tmpl w:val="457E4650"/>
    <w:lvl w:ilvl="0">
      <w:start w:val="4"/>
      <w:numFmt w:val="decimal"/>
      <w:lvlText w:val="%1"/>
      <w:lvlJc w:val="left"/>
      <w:pPr>
        <w:tabs>
          <w:tab w:val="num" w:pos="720"/>
        </w:tabs>
        <w:ind w:left="720" w:hanging="360"/>
      </w:pPr>
      <w:rPr>
        <w:rFonts w:hint="default"/>
        <w:b/>
      </w:rPr>
    </w:lvl>
    <w:lvl w:ilvl="1">
      <w:start w:val="11"/>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4" w15:restartNumberingAfterBreak="0">
    <w:nsid w:val="0D703A20"/>
    <w:multiLevelType w:val="hybridMultilevel"/>
    <w:tmpl w:val="80B2D56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15867BB0"/>
    <w:multiLevelType w:val="multilevel"/>
    <w:tmpl w:val="D14832A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172D5618"/>
    <w:multiLevelType w:val="multilevel"/>
    <w:tmpl w:val="21A285E0"/>
    <w:lvl w:ilvl="0">
      <w:start w:val="1"/>
      <w:numFmt w:val="decimal"/>
      <w:lvlText w:val="%1."/>
      <w:lvlJc w:val="left"/>
      <w:pPr>
        <w:ind w:left="585" w:hanging="585"/>
      </w:pPr>
      <w:rPr>
        <w:rFonts w:ascii="Calibri" w:hAnsi="Calibri" w:hint="default"/>
        <w:b/>
      </w:rPr>
    </w:lvl>
    <w:lvl w:ilvl="1">
      <w:start w:val="1"/>
      <w:numFmt w:val="decimalZero"/>
      <w:lvlText w:val="%1.%2-"/>
      <w:lvlJc w:val="left"/>
      <w:pPr>
        <w:ind w:left="720" w:hanging="720"/>
      </w:pPr>
      <w:rPr>
        <w:rFonts w:ascii="Calibri" w:hAnsi="Calibri" w:hint="default"/>
        <w:b/>
      </w:rPr>
    </w:lvl>
    <w:lvl w:ilvl="2">
      <w:start w:val="1"/>
      <w:numFmt w:val="decimal"/>
      <w:lvlText w:val="%1.%2-%3."/>
      <w:lvlJc w:val="left"/>
      <w:pPr>
        <w:ind w:left="720" w:hanging="720"/>
      </w:pPr>
      <w:rPr>
        <w:rFonts w:ascii="Calibri" w:hAnsi="Calibri" w:hint="default"/>
        <w:b/>
      </w:rPr>
    </w:lvl>
    <w:lvl w:ilvl="3">
      <w:start w:val="1"/>
      <w:numFmt w:val="decimal"/>
      <w:lvlText w:val="%1.%2-%3.%4."/>
      <w:lvlJc w:val="left"/>
      <w:pPr>
        <w:ind w:left="1080" w:hanging="1080"/>
      </w:pPr>
      <w:rPr>
        <w:rFonts w:ascii="Calibri" w:hAnsi="Calibri" w:hint="default"/>
        <w:b/>
      </w:rPr>
    </w:lvl>
    <w:lvl w:ilvl="4">
      <w:start w:val="1"/>
      <w:numFmt w:val="decimal"/>
      <w:lvlText w:val="%1.%2-%3.%4.%5."/>
      <w:lvlJc w:val="left"/>
      <w:pPr>
        <w:ind w:left="1080" w:hanging="1080"/>
      </w:pPr>
      <w:rPr>
        <w:rFonts w:ascii="Calibri" w:hAnsi="Calibri" w:hint="default"/>
        <w:b/>
      </w:rPr>
    </w:lvl>
    <w:lvl w:ilvl="5">
      <w:start w:val="1"/>
      <w:numFmt w:val="decimal"/>
      <w:lvlText w:val="%1.%2-%3.%4.%5.%6."/>
      <w:lvlJc w:val="left"/>
      <w:pPr>
        <w:ind w:left="1440" w:hanging="1440"/>
      </w:pPr>
      <w:rPr>
        <w:rFonts w:ascii="Calibri" w:hAnsi="Calibri" w:hint="default"/>
        <w:b/>
      </w:rPr>
    </w:lvl>
    <w:lvl w:ilvl="6">
      <w:start w:val="1"/>
      <w:numFmt w:val="decimal"/>
      <w:lvlText w:val="%1.%2-%3.%4.%5.%6.%7."/>
      <w:lvlJc w:val="left"/>
      <w:pPr>
        <w:ind w:left="1440" w:hanging="1440"/>
      </w:pPr>
      <w:rPr>
        <w:rFonts w:ascii="Calibri" w:hAnsi="Calibri" w:hint="default"/>
        <w:b/>
      </w:rPr>
    </w:lvl>
    <w:lvl w:ilvl="7">
      <w:start w:val="1"/>
      <w:numFmt w:val="decimal"/>
      <w:lvlText w:val="%1.%2-%3.%4.%5.%6.%7.%8."/>
      <w:lvlJc w:val="left"/>
      <w:pPr>
        <w:ind w:left="1800" w:hanging="1800"/>
      </w:pPr>
      <w:rPr>
        <w:rFonts w:ascii="Calibri" w:hAnsi="Calibri" w:hint="default"/>
        <w:b/>
      </w:rPr>
    </w:lvl>
    <w:lvl w:ilvl="8">
      <w:start w:val="1"/>
      <w:numFmt w:val="decimal"/>
      <w:lvlText w:val="%1.%2-%3.%4.%5.%6.%7.%8.%9."/>
      <w:lvlJc w:val="left"/>
      <w:pPr>
        <w:ind w:left="1800" w:hanging="1800"/>
      </w:pPr>
      <w:rPr>
        <w:rFonts w:ascii="Calibri" w:hAnsi="Calibri" w:hint="default"/>
        <w:b/>
      </w:rPr>
    </w:lvl>
  </w:abstractNum>
  <w:abstractNum w:abstractNumId="7" w15:restartNumberingAfterBreak="0">
    <w:nsid w:val="20870896"/>
    <w:multiLevelType w:val="hybridMultilevel"/>
    <w:tmpl w:val="AAF03662"/>
    <w:lvl w:ilvl="0" w:tplc="0D328D4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5B43204"/>
    <w:multiLevelType w:val="hybridMultilevel"/>
    <w:tmpl w:val="D9D432E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28044F22"/>
    <w:multiLevelType w:val="hybridMultilevel"/>
    <w:tmpl w:val="7B8E807A"/>
    <w:lvl w:ilvl="0" w:tplc="0416000F">
      <w:start w:val="1"/>
      <w:numFmt w:val="decimal"/>
      <w:lvlText w:val="%1."/>
      <w:lvlJc w:val="left"/>
      <w:pPr>
        <w:tabs>
          <w:tab w:val="num" w:pos="644"/>
        </w:tabs>
        <w:ind w:left="644" w:hanging="360"/>
      </w:pPr>
      <w:rPr>
        <w:rFonts w:cs="Times New Roman" w:hint="default"/>
      </w:rPr>
    </w:lvl>
    <w:lvl w:ilvl="1" w:tplc="400ED8F4">
      <w:start w:val="1"/>
      <w:numFmt w:val="lowerLetter"/>
      <w:lvlText w:val="%2)"/>
      <w:lvlJc w:val="left"/>
      <w:pPr>
        <w:tabs>
          <w:tab w:val="num" w:pos="1440"/>
        </w:tabs>
        <w:ind w:left="1440" w:hanging="360"/>
      </w:pPr>
      <w:rPr>
        <w:rFonts w:cs="Times New Roman" w:hint="default"/>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0" w15:restartNumberingAfterBreak="0">
    <w:nsid w:val="29420436"/>
    <w:multiLevelType w:val="hybridMultilevel"/>
    <w:tmpl w:val="552E15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573E8B"/>
    <w:multiLevelType w:val="hybridMultilevel"/>
    <w:tmpl w:val="685AAB04"/>
    <w:lvl w:ilvl="0" w:tplc="834A43C0">
      <w:start w:val="1"/>
      <w:numFmt w:val="upperLetter"/>
      <w:lvlText w:val="%1)"/>
      <w:lvlJc w:val="left"/>
      <w:pPr>
        <w:tabs>
          <w:tab w:val="num" w:pos="795"/>
        </w:tabs>
        <w:ind w:left="795" w:hanging="435"/>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2" w15:restartNumberingAfterBreak="0">
    <w:nsid w:val="2CF26AAA"/>
    <w:multiLevelType w:val="hybridMultilevel"/>
    <w:tmpl w:val="16147ED6"/>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3" w15:restartNumberingAfterBreak="0">
    <w:nsid w:val="2E2F0CB6"/>
    <w:multiLevelType w:val="hybridMultilevel"/>
    <w:tmpl w:val="270692EE"/>
    <w:lvl w:ilvl="0" w:tplc="25DAA606">
      <w:start w:val="1"/>
      <w:numFmt w:val="lowerLetter"/>
      <w:lvlText w:val="%1)"/>
      <w:lvlJc w:val="left"/>
      <w:pPr>
        <w:ind w:left="720" w:hanging="360"/>
      </w:pPr>
      <w:rPr>
        <w:rFonts w:ascii="Arial Narrow" w:eastAsia="Times New Roman" w:hAnsi="Arial Narrow" w:cs="Calibr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37A7F4A"/>
    <w:multiLevelType w:val="hybridMultilevel"/>
    <w:tmpl w:val="61BE4C12"/>
    <w:lvl w:ilvl="0" w:tplc="0416000D">
      <w:start w:val="1"/>
      <w:numFmt w:val="bullet"/>
      <w:lvlText w:val=""/>
      <w:lvlJc w:val="left"/>
      <w:pPr>
        <w:ind w:left="786" w:hanging="360"/>
      </w:pPr>
      <w:rPr>
        <w:rFonts w:ascii="Wingdings" w:hAnsi="Wingding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5" w15:restartNumberingAfterBreak="0">
    <w:nsid w:val="33F03CB3"/>
    <w:multiLevelType w:val="hybridMultilevel"/>
    <w:tmpl w:val="83DC33E6"/>
    <w:lvl w:ilvl="0" w:tplc="0416000F">
      <w:start w:val="1"/>
      <w:numFmt w:val="decimal"/>
      <w:lvlText w:val="%1."/>
      <w:lvlJc w:val="left"/>
      <w:pPr>
        <w:tabs>
          <w:tab w:val="num" w:pos="720"/>
        </w:tabs>
        <w:ind w:left="720" w:hanging="360"/>
      </w:pPr>
      <w:rPr>
        <w:rFonts w:cs="Times New Roman" w:hint="default"/>
      </w:rPr>
    </w:lvl>
    <w:lvl w:ilvl="1" w:tplc="61709DFA">
      <w:start w:val="1"/>
      <w:numFmt w:val="lowerLetter"/>
      <w:lvlText w:val="%2."/>
      <w:lvlJc w:val="left"/>
      <w:pPr>
        <w:tabs>
          <w:tab w:val="num" w:pos="1440"/>
        </w:tabs>
        <w:ind w:left="1440" w:hanging="360"/>
      </w:pPr>
      <w:rPr>
        <w:rFonts w:cs="Times New Roman" w:hint="default"/>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6" w15:restartNumberingAfterBreak="0">
    <w:nsid w:val="343E6C70"/>
    <w:multiLevelType w:val="hybridMultilevel"/>
    <w:tmpl w:val="21F035C0"/>
    <w:lvl w:ilvl="0" w:tplc="543AB3CC">
      <w:start w:val="1"/>
      <w:numFmt w:val="lowerLetter"/>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17" w15:restartNumberingAfterBreak="0">
    <w:nsid w:val="346C4D0D"/>
    <w:multiLevelType w:val="multilevel"/>
    <w:tmpl w:val="B4A21816"/>
    <w:lvl w:ilvl="0">
      <w:start w:val="1"/>
      <w:numFmt w:val="decimal"/>
      <w:lvlText w:val="%1."/>
      <w:lvlJc w:val="left"/>
      <w:pPr>
        <w:ind w:left="720" w:hanging="360"/>
      </w:pPr>
      <w:rPr>
        <w:rFonts w:cs="Times New Roman" w:hint="default"/>
        <w:b/>
        <w:bCs/>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15:restartNumberingAfterBreak="0">
    <w:nsid w:val="3A5A4483"/>
    <w:multiLevelType w:val="hybridMultilevel"/>
    <w:tmpl w:val="37504D6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3B863B02"/>
    <w:multiLevelType w:val="hybridMultilevel"/>
    <w:tmpl w:val="270692EE"/>
    <w:lvl w:ilvl="0" w:tplc="25DAA606">
      <w:start w:val="1"/>
      <w:numFmt w:val="lowerLetter"/>
      <w:lvlText w:val="%1)"/>
      <w:lvlJc w:val="left"/>
      <w:pPr>
        <w:ind w:left="720" w:hanging="360"/>
      </w:pPr>
      <w:rPr>
        <w:rFonts w:ascii="Arial Narrow" w:eastAsia="Times New Roman" w:hAnsi="Arial Narrow" w:cs="Calibr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DF05827"/>
    <w:multiLevelType w:val="hybridMultilevel"/>
    <w:tmpl w:val="73D4ED2E"/>
    <w:lvl w:ilvl="0" w:tplc="3E7A4F3E">
      <w:start w:val="3"/>
      <w:numFmt w:val="upperLetter"/>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21" w15:restartNumberingAfterBreak="0">
    <w:nsid w:val="496E3472"/>
    <w:multiLevelType w:val="hybridMultilevel"/>
    <w:tmpl w:val="65F26F0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A248D9"/>
    <w:multiLevelType w:val="hybridMultilevel"/>
    <w:tmpl w:val="E990B9BE"/>
    <w:lvl w:ilvl="0" w:tplc="04160017">
      <w:start w:val="1"/>
      <w:numFmt w:val="lowerLetter"/>
      <w:lvlText w:val="%1)"/>
      <w:lvlJc w:val="left"/>
      <w:pPr>
        <w:tabs>
          <w:tab w:val="num" w:pos="720"/>
        </w:tabs>
        <w:ind w:left="720" w:hanging="36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start w:val="1"/>
      <w:numFmt w:val="lowerRoman"/>
      <w:lvlText w:val="%3."/>
      <w:lvlJc w:val="right"/>
      <w:pPr>
        <w:tabs>
          <w:tab w:val="num" w:pos="2160"/>
        </w:tabs>
        <w:ind w:left="2160" w:hanging="18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lowerLetter"/>
      <w:lvlText w:val="%5."/>
      <w:lvlJc w:val="left"/>
      <w:pPr>
        <w:tabs>
          <w:tab w:val="num" w:pos="3600"/>
        </w:tabs>
        <w:ind w:left="3600" w:hanging="360"/>
      </w:pPr>
      <w:rPr>
        <w:rFonts w:cs="Times New Roman"/>
      </w:rPr>
    </w:lvl>
    <w:lvl w:ilvl="5" w:tplc="0416001B">
      <w:start w:val="1"/>
      <w:numFmt w:val="lowerRoman"/>
      <w:lvlText w:val="%6."/>
      <w:lvlJc w:val="right"/>
      <w:pPr>
        <w:tabs>
          <w:tab w:val="num" w:pos="4320"/>
        </w:tabs>
        <w:ind w:left="4320" w:hanging="18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lowerLetter"/>
      <w:lvlText w:val="%8."/>
      <w:lvlJc w:val="left"/>
      <w:pPr>
        <w:tabs>
          <w:tab w:val="num" w:pos="5760"/>
        </w:tabs>
        <w:ind w:left="5760" w:hanging="360"/>
      </w:pPr>
      <w:rPr>
        <w:rFonts w:cs="Times New Roman"/>
      </w:rPr>
    </w:lvl>
    <w:lvl w:ilvl="8" w:tplc="0416001B">
      <w:start w:val="1"/>
      <w:numFmt w:val="lowerRoman"/>
      <w:lvlText w:val="%9."/>
      <w:lvlJc w:val="right"/>
      <w:pPr>
        <w:tabs>
          <w:tab w:val="num" w:pos="6480"/>
        </w:tabs>
        <w:ind w:left="6480" w:hanging="180"/>
      </w:pPr>
      <w:rPr>
        <w:rFonts w:cs="Times New Roman"/>
      </w:rPr>
    </w:lvl>
  </w:abstractNum>
  <w:abstractNum w:abstractNumId="23" w15:restartNumberingAfterBreak="0">
    <w:nsid w:val="506F691B"/>
    <w:multiLevelType w:val="hybridMultilevel"/>
    <w:tmpl w:val="1316777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12F3D6E"/>
    <w:multiLevelType w:val="hybridMultilevel"/>
    <w:tmpl w:val="324E2B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18C2CDE"/>
    <w:multiLevelType w:val="hybridMultilevel"/>
    <w:tmpl w:val="0D8057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24F74F6"/>
    <w:multiLevelType w:val="hybridMultilevel"/>
    <w:tmpl w:val="270692EE"/>
    <w:lvl w:ilvl="0" w:tplc="25DAA606">
      <w:start w:val="1"/>
      <w:numFmt w:val="lowerLetter"/>
      <w:lvlText w:val="%1)"/>
      <w:lvlJc w:val="left"/>
      <w:pPr>
        <w:ind w:left="720" w:hanging="360"/>
      </w:pPr>
      <w:rPr>
        <w:rFonts w:ascii="Arial Narrow" w:eastAsia="Times New Roman" w:hAnsi="Arial Narrow" w:cs="Calibr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65C4FA6"/>
    <w:multiLevelType w:val="multilevel"/>
    <w:tmpl w:val="40267204"/>
    <w:lvl w:ilvl="0">
      <w:start w:val="1"/>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8" w15:restartNumberingAfterBreak="0">
    <w:nsid w:val="5B9A63A9"/>
    <w:multiLevelType w:val="hybridMultilevel"/>
    <w:tmpl w:val="E3BC660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D5968AC"/>
    <w:multiLevelType w:val="multilevel"/>
    <w:tmpl w:val="A2EE1C22"/>
    <w:lvl w:ilvl="0">
      <w:start w:val="2"/>
      <w:numFmt w:val="decimal"/>
      <w:lvlText w:val="%1"/>
      <w:lvlJc w:val="left"/>
      <w:pPr>
        <w:ind w:left="360" w:hanging="360"/>
      </w:pPr>
      <w:rPr>
        <w:rFonts w:eastAsia="Arial Narrow" w:hint="default"/>
      </w:rPr>
    </w:lvl>
    <w:lvl w:ilvl="1">
      <w:start w:val="2"/>
      <w:numFmt w:val="decimal"/>
      <w:lvlText w:val="%1.%2"/>
      <w:lvlJc w:val="left"/>
      <w:pPr>
        <w:ind w:left="360" w:hanging="360"/>
      </w:pPr>
      <w:rPr>
        <w:rFonts w:eastAsia="Arial Narrow" w:hint="default"/>
      </w:rPr>
    </w:lvl>
    <w:lvl w:ilvl="2">
      <w:start w:val="1"/>
      <w:numFmt w:val="decimal"/>
      <w:lvlText w:val="%1.%2.%3"/>
      <w:lvlJc w:val="left"/>
      <w:pPr>
        <w:ind w:left="720" w:hanging="720"/>
      </w:pPr>
      <w:rPr>
        <w:rFonts w:eastAsia="Arial Narrow" w:hint="default"/>
      </w:rPr>
    </w:lvl>
    <w:lvl w:ilvl="3">
      <w:start w:val="1"/>
      <w:numFmt w:val="decimal"/>
      <w:lvlText w:val="%1.%2.%3.%4"/>
      <w:lvlJc w:val="left"/>
      <w:pPr>
        <w:ind w:left="720" w:hanging="720"/>
      </w:pPr>
      <w:rPr>
        <w:rFonts w:eastAsia="Arial Narrow" w:hint="default"/>
      </w:rPr>
    </w:lvl>
    <w:lvl w:ilvl="4">
      <w:start w:val="1"/>
      <w:numFmt w:val="decimal"/>
      <w:lvlText w:val="%1.%2.%3.%4.%5"/>
      <w:lvlJc w:val="left"/>
      <w:pPr>
        <w:ind w:left="1080" w:hanging="1080"/>
      </w:pPr>
      <w:rPr>
        <w:rFonts w:eastAsia="Arial Narrow" w:hint="default"/>
      </w:rPr>
    </w:lvl>
    <w:lvl w:ilvl="5">
      <w:start w:val="1"/>
      <w:numFmt w:val="decimal"/>
      <w:lvlText w:val="%1.%2.%3.%4.%5.%6"/>
      <w:lvlJc w:val="left"/>
      <w:pPr>
        <w:ind w:left="1080" w:hanging="1080"/>
      </w:pPr>
      <w:rPr>
        <w:rFonts w:eastAsia="Arial Narrow" w:hint="default"/>
      </w:rPr>
    </w:lvl>
    <w:lvl w:ilvl="6">
      <w:start w:val="1"/>
      <w:numFmt w:val="decimal"/>
      <w:lvlText w:val="%1.%2.%3.%4.%5.%6.%7"/>
      <w:lvlJc w:val="left"/>
      <w:pPr>
        <w:ind w:left="1440" w:hanging="1440"/>
      </w:pPr>
      <w:rPr>
        <w:rFonts w:eastAsia="Arial Narrow" w:hint="default"/>
      </w:rPr>
    </w:lvl>
    <w:lvl w:ilvl="7">
      <w:start w:val="1"/>
      <w:numFmt w:val="decimal"/>
      <w:lvlText w:val="%1.%2.%3.%4.%5.%6.%7.%8"/>
      <w:lvlJc w:val="left"/>
      <w:pPr>
        <w:ind w:left="1440" w:hanging="1440"/>
      </w:pPr>
      <w:rPr>
        <w:rFonts w:eastAsia="Arial Narrow" w:hint="default"/>
      </w:rPr>
    </w:lvl>
    <w:lvl w:ilvl="8">
      <w:start w:val="1"/>
      <w:numFmt w:val="decimal"/>
      <w:lvlText w:val="%1.%2.%3.%4.%5.%6.%7.%8.%9"/>
      <w:lvlJc w:val="left"/>
      <w:pPr>
        <w:ind w:left="1440" w:hanging="1440"/>
      </w:pPr>
      <w:rPr>
        <w:rFonts w:eastAsia="Arial Narrow" w:hint="default"/>
      </w:rPr>
    </w:lvl>
  </w:abstractNum>
  <w:abstractNum w:abstractNumId="30" w15:restartNumberingAfterBreak="0">
    <w:nsid w:val="605A3AFC"/>
    <w:multiLevelType w:val="hybridMultilevel"/>
    <w:tmpl w:val="2DCA012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0A85F64"/>
    <w:multiLevelType w:val="hybridMultilevel"/>
    <w:tmpl w:val="5950E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52875FB"/>
    <w:multiLevelType w:val="hybridMultilevel"/>
    <w:tmpl w:val="E55A69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53A31DF"/>
    <w:multiLevelType w:val="multilevel"/>
    <w:tmpl w:val="61764F2C"/>
    <w:lvl w:ilvl="0">
      <w:start w:val="1"/>
      <w:numFmt w:val="decimalZero"/>
      <w:lvlText w:val="%1"/>
      <w:lvlJc w:val="left"/>
      <w:pPr>
        <w:ind w:left="660" w:hanging="660"/>
      </w:pPr>
      <w:rPr>
        <w:rFonts w:hint="default"/>
      </w:rPr>
    </w:lvl>
    <w:lvl w:ilvl="1">
      <w:start w:val="1"/>
      <w:numFmt w:val="decimalZero"/>
      <w:lvlText w:val="%1.%2"/>
      <w:lvlJc w:val="left"/>
      <w:pPr>
        <w:ind w:left="660" w:hanging="6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105ED8"/>
    <w:multiLevelType w:val="hybridMultilevel"/>
    <w:tmpl w:val="16F051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58F3CAA"/>
    <w:multiLevelType w:val="hybridMultilevel"/>
    <w:tmpl w:val="A62684E0"/>
    <w:lvl w:ilvl="0" w:tplc="04160001">
      <w:start w:val="1"/>
      <w:numFmt w:val="bullet"/>
      <w:lvlText w:val=""/>
      <w:lvlJc w:val="left"/>
      <w:pPr>
        <w:tabs>
          <w:tab w:val="num" w:pos="1080"/>
        </w:tabs>
        <w:ind w:left="1080" w:hanging="360"/>
      </w:pPr>
      <w:rPr>
        <w:rFonts w:ascii="Symbol" w:hAnsi="Symbol" w:hint="default"/>
      </w:rPr>
    </w:lvl>
    <w:lvl w:ilvl="1" w:tplc="04160003">
      <w:start w:val="1"/>
      <w:numFmt w:val="bullet"/>
      <w:lvlText w:val="o"/>
      <w:lvlJc w:val="left"/>
      <w:pPr>
        <w:tabs>
          <w:tab w:val="num" w:pos="1800"/>
        </w:tabs>
        <w:ind w:left="1800" w:hanging="360"/>
      </w:pPr>
      <w:rPr>
        <w:rFonts w:ascii="Courier New" w:hAnsi="Courier New" w:hint="default"/>
      </w:rPr>
    </w:lvl>
    <w:lvl w:ilvl="2" w:tplc="04160005">
      <w:start w:val="1"/>
      <w:numFmt w:val="bullet"/>
      <w:lvlText w:val=""/>
      <w:lvlJc w:val="left"/>
      <w:pPr>
        <w:tabs>
          <w:tab w:val="num" w:pos="2520"/>
        </w:tabs>
        <w:ind w:left="2520" w:hanging="360"/>
      </w:pPr>
      <w:rPr>
        <w:rFonts w:ascii="Wingdings" w:hAnsi="Wingdings" w:hint="default"/>
      </w:rPr>
    </w:lvl>
    <w:lvl w:ilvl="3" w:tplc="04160001">
      <w:start w:val="1"/>
      <w:numFmt w:val="bullet"/>
      <w:lvlText w:val=""/>
      <w:lvlJc w:val="left"/>
      <w:pPr>
        <w:tabs>
          <w:tab w:val="num" w:pos="3240"/>
        </w:tabs>
        <w:ind w:left="3240" w:hanging="360"/>
      </w:pPr>
      <w:rPr>
        <w:rFonts w:ascii="Symbol" w:hAnsi="Symbol" w:hint="default"/>
      </w:rPr>
    </w:lvl>
    <w:lvl w:ilvl="4" w:tplc="04160003">
      <w:start w:val="1"/>
      <w:numFmt w:val="bullet"/>
      <w:lvlText w:val="o"/>
      <w:lvlJc w:val="left"/>
      <w:pPr>
        <w:tabs>
          <w:tab w:val="num" w:pos="3960"/>
        </w:tabs>
        <w:ind w:left="3960" w:hanging="360"/>
      </w:pPr>
      <w:rPr>
        <w:rFonts w:ascii="Courier New" w:hAnsi="Courier New" w:hint="default"/>
      </w:rPr>
    </w:lvl>
    <w:lvl w:ilvl="5" w:tplc="04160005">
      <w:start w:val="1"/>
      <w:numFmt w:val="bullet"/>
      <w:lvlText w:val=""/>
      <w:lvlJc w:val="left"/>
      <w:pPr>
        <w:tabs>
          <w:tab w:val="num" w:pos="4680"/>
        </w:tabs>
        <w:ind w:left="4680" w:hanging="360"/>
      </w:pPr>
      <w:rPr>
        <w:rFonts w:ascii="Wingdings" w:hAnsi="Wingdings" w:hint="default"/>
      </w:rPr>
    </w:lvl>
    <w:lvl w:ilvl="6" w:tplc="04160001">
      <w:start w:val="1"/>
      <w:numFmt w:val="bullet"/>
      <w:lvlText w:val=""/>
      <w:lvlJc w:val="left"/>
      <w:pPr>
        <w:tabs>
          <w:tab w:val="num" w:pos="5400"/>
        </w:tabs>
        <w:ind w:left="5400" w:hanging="360"/>
      </w:pPr>
      <w:rPr>
        <w:rFonts w:ascii="Symbol" w:hAnsi="Symbol" w:hint="default"/>
      </w:rPr>
    </w:lvl>
    <w:lvl w:ilvl="7" w:tplc="04160003">
      <w:start w:val="1"/>
      <w:numFmt w:val="bullet"/>
      <w:lvlText w:val="o"/>
      <w:lvlJc w:val="left"/>
      <w:pPr>
        <w:tabs>
          <w:tab w:val="num" w:pos="6120"/>
        </w:tabs>
        <w:ind w:left="6120" w:hanging="360"/>
      </w:pPr>
      <w:rPr>
        <w:rFonts w:ascii="Courier New" w:hAnsi="Courier New" w:hint="default"/>
      </w:rPr>
    </w:lvl>
    <w:lvl w:ilvl="8" w:tplc="04160005">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5DD74BD"/>
    <w:multiLevelType w:val="hybridMultilevel"/>
    <w:tmpl w:val="5E543B4C"/>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37" w15:restartNumberingAfterBreak="0">
    <w:nsid w:val="770136D9"/>
    <w:multiLevelType w:val="hybridMultilevel"/>
    <w:tmpl w:val="DE2A862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7B65311"/>
    <w:multiLevelType w:val="hybridMultilevel"/>
    <w:tmpl w:val="0B2CE89E"/>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9" w15:restartNumberingAfterBreak="0">
    <w:nsid w:val="78D26CCA"/>
    <w:multiLevelType w:val="multilevel"/>
    <w:tmpl w:val="A1C0DEAE"/>
    <w:lvl w:ilvl="0">
      <w:start w:val="2"/>
      <w:numFmt w:val="decimal"/>
      <w:lvlText w:val="%1"/>
      <w:lvlJc w:val="left"/>
      <w:pPr>
        <w:ind w:left="360" w:hanging="360"/>
      </w:pPr>
      <w:rPr>
        <w:rFonts w:eastAsia="Arial Narrow" w:hint="default"/>
      </w:rPr>
    </w:lvl>
    <w:lvl w:ilvl="1">
      <w:start w:val="2"/>
      <w:numFmt w:val="decimal"/>
      <w:lvlText w:val="%1.%2"/>
      <w:lvlJc w:val="left"/>
      <w:pPr>
        <w:ind w:left="360" w:hanging="360"/>
      </w:pPr>
      <w:rPr>
        <w:rFonts w:eastAsia="Arial Narrow" w:hint="default"/>
      </w:rPr>
    </w:lvl>
    <w:lvl w:ilvl="2">
      <w:start w:val="1"/>
      <w:numFmt w:val="decimal"/>
      <w:lvlText w:val="%1.%2.%3"/>
      <w:lvlJc w:val="left"/>
      <w:pPr>
        <w:ind w:left="720" w:hanging="720"/>
      </w:pPr>
      <w:rPr>
        <w:rFonts w:eastAsia="Arial Narrow" w:hint="default"/>
      </w:rPr>
    </w:lvl>
    <w:lvl w:ilvl="3">
      <w:start w:val="1"/>
      <w:numFmt w:val="decimal"/>
      <w:lvlText w:val="%1.%2.%3.%4"/>
      <w:lvlJc w:val="left"/>
      <w:pPr>
        <w:ind w:left="720" w:hanging="720"/>
      </w:pPr>
      <w:rPr>
        <w:rFonts w:eastAsia="Arial Narrow" w:hint="default"/>
      </w:rPr>
    </w:lvl>
    <w:lvl w:ilvl="4">
      <w:start w:val="1"/>
      <w:numFmt w:val="decimal"/>
      <w:lvlText w:val="%1.%2.%3.%4.%5"/>
      <w:lvlJc w:val="left"/>
      <w:pPr>
        <w:ind w:left="1080" w:hanging="1080"/>
      </w:pPr>
      <w:rPr>
        <w:rFonts w:eastAsia="Arial Narrow" w:hint="default"/>
      </w:rPr>
    </w:lvl>
    <w:lvl w:ilvl="5">
      <w:start w:val="1"/>
      <w:numFmt w:val="decimal"/>
      <w:lvlText w:val="%1.%2.%3.%4.%5.%6"/>
      <w:lvlJc w:val="left"/>
      <w:pPr>
        <w:ind w:left="1080" w:hanging="1080"/>
      </w:pPr>
      <w:rPr>
        <w:rFonts w:eastAsia="Arial Narrow" w:hint="default"/>
      </w:rPr>
    </w:lvl>
    <w:lvl w:ilvl="6">
      <w:start w:val="1"/>
      <w:numFmt w:val="decimal"/>
      <w:lvlText w:val="%1.%2.%3.%4.%5.%6.%7"/>
      <w:lvlJc w:val="left"/>
      <w:pPr>
        <w:ind w:left="1440" w:hanging="1440"/>
      </w:pPr>
      <w:rPr>
        <w:rFonts w:eastAsia="Arial Narrow" w:hint="default"/>
      </w:rPr>
    </w:lvl>
    <w:lvl w:ilvl="7">
      <w:start w:val="1"/>
      <w:numFmt w:val="decimal"/>
      <w:lvlText w:val="%1.%2.%3.%4.%5.%6.%7.%8"/>
      <w:lvlJc w:val="left"/>
      <w:pPr>
        <w:ind w:left="1440" w:hanging="1440"/>
      </w:pPr>
      <w:rPr>
        <w:rFonts w:eastAsia="Arial Narrow" w:hint="default"/>
      </w:rPr>
    </w:lvl>
    <w:lvl w:ilvl="8">
      <w:start w:val="1"/>
      <w:numFmt w:val="decimal"/>
      <w:lvlText w:val="%1.%2.%3.%4.%5.%6.%7.%8.%9"/>
      <w:lvlJc w:val="left"/>
      <w:pPr>
        <w:ind w:left="1440" w:hanging="1440"/>
      </w:pPr>
      <w:rPr>
        <w:rFonts w:eastAsia="Arial Narrow" w:hint="default"/>
      </w:rPr>
    </w:lvl>
  </w:abstractNum>
  <w:abstractNum w:abstractNumId="40" w15:restartNumberingAfterBreak="0">
    <w:nsid w:val="79951407"/>
    <w:multiLevelType w:val="multilevel"/>
    <w:tmpl w:val="1AA0AC2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7AFB43EB"/>
    <w:multiLevelType w:val="hybridMultilevel"/>
    <w:tmpl w:val="270692EE"/>
    <w:lvl w:ilvl="0" w:tplc="25DAA606">
      <w:start w:val="1"/>
      <w:numFmt w:val="lowerLetter"/>
      <w:lvlText w:val="%1)"/>
      <w:lvlJc w:val="left"/>
      <w:pPr>
        <w:ind w:left="720" w:hanging="360"/>
      </w:pPr>
      <w:rPr>
        <w:rFonts w:ascii="Arial Narrow" w:eastAsia="Times New Roman" w:hAnsi="Arial Narrow" w:cs="Calibr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BFC563D"/>
    <w:multiLevelType w:val="hybridMultilevel"/>
    <w:tmpl w:val="3B6044D0"/>
    <w:lvl w:ilvl="0" w:tplc="0416000D">
      <w:start w:val="1"/>
      <w:numFmt w:val="bullet"/>
      <w:lvlText w:val=""/>
      <w:lvlJc w:val="left"/>
      <w:pPr>
        <w:ind w:left="840" w:hanging="360"/>
      </w:pPr>
      <w:rPr>
        <w:rFonts w:ascii="Wingdings" w:hAnsi="Wingdings" w:hint="default"/>
      </w:rPr>
    </w:lvl>
    <w:lvl w:ilvl="1" w:tplc="04160003" w:tentative="1">
      <w:start w:val="1"/>
      <w:numFmt w:val="bullet"/>
      <w:lvlText w:val="o"/>
      <w:lvlJc w:val="left"/>
      <w:pPr>
        <w:ind w:left="1560" w:hanging="360"/>
      </w:pPr>
      <w:rPr>
        <w:rFonts w:ascii="Courier New" w:hAnsi="Courier New" w:cs="Courier New" w:hint="default"/>
      </w:rPr>
    </w:lvl>
    <w:lvl w:ilvl="2" w:tplc="04160005" w:tentative="1">
      <w:start w:val="1"/>
      <w:numFmt w:val="bullet"/>
      <w:lvlText w:val=""/>
      <w:lvlJc w:val="left"/>
      <w:pPr>
        <w:ind w:left="2280" w:hanging="360"/>
      </w:pPr>
      <w:rPr>
        <w:rFonts w:ascii="Wingdings" w:hAnsi="Wingdings" w:hint="default"/>
      </w:rPr>
    </w:lvl>
    <w:lvl w:ilvl="3" w:tplc="04160001" w:tentative="1">
      <w:start w:val="1"/>
      <w:numFmt w:val="bullet"/>
      <w:lvlText w:val=""/>
      <w:lvlJc w:val="left"/>
      <w:pPr>
        <w:ind w:left="3000" w:hanging="360"/>
      </w:pPr>
      <w:rPr>
        <w:rFonts w:ascii="Symbol" w:hAnsi="Symbol" w:hint="default"/>
      </w:rPr>
    </w:lvl>
    <w:lvl w:ilvl="4" w:tplc="04160003" w:tentative="1">
      <w:start w:val="1"/>
      <w:numFmt w:val="bullet"/>
      <w:lvlText w:val="o"/>
      <w:lvlJc w:val="left"/>
      <w:pPr>
        <w:ind w:left="3720" w:hanging="360"/>
      </w:pPr>
      <w:rPr>
        <w:rFonts w:ascii="Courier New" w:hAnsi="Courier New" w:cs="Courier New" w:hint="default"/>
      </w:rPr>
    </w:lvl>
    <w:lvl w:ilvl="5" w:tplc="04160005" w:tentative="1">
      <w:start w:val="1"/>
      <w:numFmt w:val="bullet"/>
      <w:lvlText w:val=""/>
      <w:lvlJc w:val="left"/>
      <w:pPr>
        <w:ind w:left="4440" w:hanging="360"/>
      </w:pPr>
      <w:rPr>
        <w:rFonts w:ascii="Wingdings" w:hAnsi="Wingdings" w:hint="default"/>
      </w:rPr>
    </w:lvl>
    <w:lvl w:ilvl="6" w:tplc="04160001" w:tentative="1">
      <w:start w:val="1"/>
      <w:numFmt w:val="bullet"/>
      <w:lvlText w:val=""/>
      <w:lvlJc w:val="left"/>
      <w:pPr>
        <w:ind w:left="5160" w:hanging="360"/>
      </w:pPr>
      <w:rPr>
        <w:rFonts w:ascii="Symbol" w:hAnsi="Symbol" w:hint="default"/>
      </w:rPr>
    </w:lvl>
    <w:lvl w:ilvl="7" w:tplc="04160003" w:tentative="1">
      <w:start w:val="1"/>
      <w:numFmt w:val="bullet"/>
      <w:lvlText w:val="o"/>
      <w:lvlJc w:val="left"/>
      <w:pPr>
        <w:ind w:left="5880" w:hanging="360"/>
      </w:pPr>
      <w:rPr>
        <w:rFonts w:ascii="Courier New" w:hAnsi="Courier New" w:cs="Courier New" w:hint="default"/>
      </w:rPr>
    </w:lvl>
    <w:lvl w:ilvl="8" w:tplc="04160005" w:tentative="1">
      <w:start w:val="1"/>
      <w:numFmt w:val="bullet"/>
      <w:lvlText w:val=""/>
      <w:lvlJc w:val="left"/>
      <w:pPr>
        <w:ind w:left="6600" w:hanging="360"/>
      </w:pPr>
      <w:rPr>
        <w:rFonts w:ascii="Wingdings" w:hAnsi="Wingdings" w:hint="default"/>
      </w:rPr>
    </w:lvl>
  </w:abstractNum>
  <w:num w:numId="1">
    <w:abstractNumId w:val="11"/>
  </w:num>
  <w:num w:numId="2">
    <w:abstractNumId w:val="20"/>
  </w:num>
  <w:num w:numId="3">
    <w:abstractNumId w:val="15"/>
  </w:num>
  <w:num w:numId="4">
    <w:abstractNumId w:val="0"/>
    <w:lvlOverride w:ilvl="0">
      <w:lvl w:ilvl="0">
        <w:numFmt w:val="bullet"/>
        <w:lvlText w:val=""/>
        <w:legacy w:legacy="1" w:legacySpace="0" w:legacyIndent="0"/>
        <w:lvlJc w:val="left"/>
        <w:rPr>
          <w:rFonts w:ascii="Symbol" w:hAnsi="Symbol" w:hint="default"/>
        </w:rPr>
      </w:lvl>
    </w:lvlOverride>
  </w:num>
  <w:num w:numId="5">
    <w:abstractNumId w:val="27"/>
  </w:num>
  <w:num w:numId="6">
    <w:abstractNumId w:val="17"/>
  </w:num>
  <w:num w:numId="7">
    <w:abstractNumId w:val="22"/>
  </w:num>
  <w:num w:numId="8">
    <w:abstractNumId w:val="35"/>
  </w:num>
  <w:num w:numId="9">
    <w:abstractNumId w:val="9"/>
  </w:num>
  <w:num w:numId="10">
    <w:abstractNumId w:val="16"/>
  </w:num>
  <w:num w:numId="11">
    <w:abstractNumId w:val="18"/>
  </w:num>
  <w:num w:numId="12">
    <w:abstractNumId w:val="4"/>
  </w:num>
  <w:num w:numId="13">
    <w:abstractNumId w:val="8"/>
  </w:num>
  <w:num w:numId="14">
    <w:abstractNumId w:val="21"/>
  </w:num>
  <w:num w:numId="15">
    <w:abstractNumId w:val="37"/>
  </w:num>
  <w:num w:numId="16">
    <w:abstractNumId w:val="42"/>
  </w:num>
  <w:num w:numId="17">
    <w:abstractNumId w:val="31"/>
  </w:num>
  <w:num w:numId="18">
    <w:abstractNumId w:val="33"/>
  </w:num>
  <w:num w:numId="19">
    <w:abstractNumId w:val="3"/>
  </w:num>
  <w:num w:numId="20">
    <w:abstractNumId w:val="7"/>
  </w:num>
  <w:num w:numId="21">
    <w:abstractNumId w:val="6"/>
  </w:num>
  <w:num w:numId="22">
    <w:abstractNumId w:val="2"/>
  </w:num>
  <w:num w:numId="23">
    <w:abstractNumId w:val="10"/>
  </w:num>
  <w:num w:numId="24">
    <w:abstractNumId w:val="25"/>
  </w:num>
  <w:num w:numId="25">
    <w:abstractNumId w:val="14"/>
  </w:num>
  <w:num w:numId="26">
    <w:abstractNumId w:val="12"/>
  </w:num>
  <w:num w:numId="27">
    <w:abstractNumId w:val="36"/>
  </w:num>
  <w:num w:numId="28">
    <w:abstractNumId w:val="13"/>
  </w:num>
  <w:num w:numId="29">
    <w:abstractNumId w:val="30"/>
  </w:num>
  <w:num w:numId="30">
    <w:abstractNumId w:val="38"/>
  </w:num>
  <w:num w:numId="31">
    <w:abstractNumId w:val="39"/>
  </w:num>
  <w:num w:numId="32">
    <w:abstractNumId w:val="29"/>
  </w:num>
  <w:num w:numId="33">
    <w:abstractNumId w:val="40"/>
  </w:num>
  <w:num w:numId="34">
    <w:abstractNumId w:val="23"/>
  </w:num>
  <w:num w:numId="35">
    <w:abstractNumId w:val="28"/>
  </w:num>
  <w:num w:numId="36">
    <w:abstractNumId w:val="34"/>
  </w:num>
  <w:num w:numId="37">
    <w:abstractNumId w:val="32"/>
  </w:num>
  <w:num w:numId="38">
    <w:abstractNumId w:val="19"/>
  </w:num>
  <w:num w:numId="39">
    <w:abstractNumId w:val="41"/>
  </w:num>
  <w:num w:numId="40">
    <w:abstractNumId w:val="26"/>
  </w:num>
  <w:num w:numId="41">
    <w:abstractNumId w:val="1"/>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34A"/>
    <w:rsid w:val="000044C4"/>
    <w:rsid w:val="00017BCA"/>
    <w:rsid w:val="00021371"/>
    <w:rsid w:val="000230BA"/>
    <w:rsid w:val="00035796"/>
    <w:rsid w:val="00045666"/>
    <w:rsid w:val="00080A69"/>
    <w:rsid w:val="000931A1"/>
    <w:rsid w:val="000A440F"/>
    <w:rsid w:val="000B00B8"/>
    <w:rsid w:val="000C5C91"/>
    <w:rsid w:val="000C6B72"/>
    <w:rsid w:val="000E6528"/>
    <w:rsid w:val="000F539B"/>
    <w:rsid w:val="000F61DA"/>
    <w:rsid w:val="00102DC7"/>
    <w:rsid w:val="00106F14"/>
    <w:rsid w:val="00111E25"/>
    <w:rsid w:val="00115476"/>
    <w:rsid w:val="00123501"/>
    <w:rsid w:val="00133DF2"/>
    <w:rsid w:val="00174489"/>
    <w:rsid w:val="0018448B"/>
    <w:rsid w:val="001A4DFE"/>
    <w:rsid w:val="001B02E7"/>
    <w:rsid w:val="001C1CDE"/>
    <w:rsid w:val="001D0FF8"/>
    <w:rsid w:val="001D47FA"/>
    <w:rsid w:val="001F7391"/>
    <w:rsid w:val="00211B34"/>
    <w:rsid w:val="002373DF"/>
    <w:rsid w:val="002462D4"/>
    <w:rsid w:val="00255DC4"/>
    <w:rsid w:val="00263F8A"/>
    <w:rsid w:val="002751D2"/>
    <w:rsid w:val="00283F0B"/>
    <w:rsid w:val="0029798D"/>
    <w:rsid w:val="002B5B33"/>
    <w:rsid w:val="002C49D4"/>
    <w:rsid w:val="002D684F"/>
    <w:rsid w:val="002E7208"/>
    <w:rsid w:val="002F0095"/>
    <w:rsid w:val="003139C7"/>
    <w:rsid w:val="0031506B"/>
    <w:rsid w:val="003420D3"/>
    <w:rsid w:val="00343564"/>
    <w:rsid w:val="003442A4"/>
    <w:rsid w:val="0035114E"/>
    <w:rsid w:val="003643EB"/>
    <w:rsid w:val="00390794"/>
    <w:rsid w:val="003A6F48"/>
    <w:rsid w:val="003B1162"/>
    <w:rsid w:val="003B4CB0"/>
    <w:rsid w:val="003D312E"/>
    <w:rsid w:val="003E3FB1"/>
    <w:rsid w:val="00401E5C"/>
    <w:rsid w:val="00411CF1"/>
    <w:rsid w:val="00414E39"/>
    <w:rsid w:val="00415EF6"/>
    <w:rsid w:val="0042556A"/>
    <w:rsid w:val="004448DB"/>
    <w:rsid w:val="004606A1"/>
    <w:rsid w:val="004B1F8C"/>
    <w:rsid w:val="004C7445"/>
    <w:rsid w:val="004C7E2B"/>
    <w:rsid w:val="004F2513"/>
    <w:rsid w:val="00501750"/>
    <w:rsid w:val="00512DB5"/>
    <w:rsid w:val="00522F57"/>
    <w:rsid w:val="00532239"/>
    <w:rsid w:val="005434C9"/>
    <w:rsid w:val="00547603"/>
    <w:rsid w:val="00551A77"/>
    <w:rsid w:val="005602E8"/>
    <w:rsid w:val="00564EAE"/>
    <w:rsid w:val="005774FE"/>
    <w:rsid w:val="0058459F"/>
    <w:rsid w:val="005B0D84"/>
    <w:rsid w:val="005C61FF"/>
    <w:rsid w:val="005D6790"/>
    <w:rsid w:val="005F1DAF"/>
    <w:rsid w:val="005F7363"/>
    <w:rsid w:val="006318F6"/>
    <w:rsid w:val="00655598"/>
    <w:rsid w:val="00672F05"/>
    <w:rsid w:val="00680FB5"/>
    <w:rsid w:val="00687801"/>
    <w:rsid w:val="0069234A"/>
    <w:rsid w:val="006967E9"/>
    <w:rsid w:val="006975CE"/>
    <w:rsid w:val="006D2A41"/>
    <w:rsid w:val="006D6418"/>
    <w:rsid w:val="006E0EFD"/>
    <w:rsid w:val="006E5E56"/>
    <w:rsid w:val="007065AF"/>
    <w:rsid w:val="00712E6D"/>
    <w:rsid w:val="00714AB6"/>
    <w:rsid w:val="00744433"/>
    <w:rsid w:val="00744A07"/>
    <w:rsid w:val="00745357"/>
    <w:rsid w:val="00765F15"/>
    <w:rsid w:val="00774C14"/>
    <w:rsid w:val="007809F0"/>
    <w:rsid w:val="00782B76"/>
    <w:rsid w:val="007C2C4D"/>
    <w:rsid w:val="007D00BD"/>
    <w:rsid w:val="007E38A5"/>
    <w:rsid w:val="007E4122"/>
    <w:rsid w:val="007F30DF"/>
    <w:rsid w:val="008004A6"/>
    <w:rsid w:val="00810416"/>
    <w:rsid w:val="0081437D"/>
    <w:rsid w:val="00843EBD"/>
    <w:rsid w:val="00853000"/>
    <w:rsid w:val="00893F88"/>
    <w:rsid w:val="008C1B08"/>
    <w:rsid w:val="008C46B1"/>
    <w:rsid w:val="008D3CB7"/>
    <w:rsid w:val="008E04CA"/>
    <w:rsid w:val="008E678C"/>
    <w:rsid w:val="009262F1"/>
    <w:rsid w:val="00931EAC"/>
    <w:rsid w:val="00955415"/>
    <w:rsid w:val="00955575"/>
    <w:rsid w:val="00961317"/>
    <w:rsid w:val="00982CEC"/>
    <w:rsid w:val="00982DF7"/>
    <w:rsid w:val="009836A7"/>
    <w:rsid w:val="009F0450"/>
    <w:rsid w:val="00A35FC3"/>
    <w:rsid w:val="00A41C0C"/>
    <w:rsid w:val="00A42A79"/>
    <w:rsid w:val="00A42AF4"/>
    <w:rsid w:val="00A5064B"/>
    <w:rsid w:val="00A508CB"/>
    <w:rsid w:val="00A64D2D"/>
    <w:rsid w:val="00A67FF7"/>
    <w:rsid w:val="00A94C20"/>
    <w:rsid w:val="00AA5883"/>
    <w:rsid w:val="00AB3062"/>
    <w:rsid w:val="00AE64A6"/>
    <w:rsid w:val="00AF7BEB"/>
    <w:rsid w:val="00B55F1F"/>
    <w:rsid w:val="00B71DCC"/>
    <w:rsid w:val="00B7251A"/>
    <w:rsid w:val="00B96A26"/>
    <w:rsid w:val="00BC1155"/>
    <w:rsid w:val="00BC26C4"/>
    <w:rsid w:val="00BD3051"/>
    <w:rsid w:val="00BE099E"/>
    <w:rsid w:val="00BE3968"/>
    <w:rsid w:val="00C14C18"/>
    <w:rsid w:val="00C20FF9"/>
    <w:rsid w:val="00C249BE"/>
    <w:rsid w:val="00C3057B"/>
    <w:rsid w:val="00C32C35"/>
    <w:rsid w:val="00C44502"/>
    <w:rsid w:val="00C46893"/>
    <w:rsid w:val="00C515D2"/>
    <w:rsid w:val="00C67AFB"/>
    <w:rsid w:val="00C700F1"/>
    <w:rsid w:val="00C74721"/>
    <w:rsid w:val="00C76D85"/>
    <w:rsid w:val="00C77215"/>
    <w:rsid w:val="00CB07C5"/>
    <w:rsid w:val="00CC2572"/>
    <w:rsid w:val="00CC432F"/>
    <w:rsid w:val="00CC7644"/>
    <w:rsid w:val="00CC7852"/>
    <w:rsid w:val="00CD4C85"/>
    <w:rsid w:val="00CD515D"/>
    <w:rsid w:val="00D00E0E"/>
    <w:rsid w:val="00D1443A"/>
    <w:rsid w:val="00D1772A"/>
    <w:rsid w:val="00D23C3C"/>
    <w:rsid w:val="00D30D0F"/>
    <w:rsid w:val="00D33FE7"/>
    <w:rsid w:val="00D56D90"/>
    <w:rsid w:val="00D57AB0"/>
    <w:rsid w:val="00D70BC6"/>
    <w:rsid w:val="00DA184B"/>
    <w:rsid w:val="00DC0049"/>
    <w:rsid w:val="00DD7E45"/>
    <w:rsid w:val="00DE5E56"/>
    <w:rsid w:val="00DF0264"/>
    <w:rsid w:val="00E114E5"/>
    <w:rsid w:val="00E20E9B"/>
    <w:rsid w:val="00E23F5B"/>
    <w:rsid w:val="00E245DF"/>
    <w:rsid w:val="00E316B1"/>
    <w:rsid w:val="00E33E8E"/>
    <w:rsid w:val="00E420E8"/>
    <w:rsid w:val="00E55636"/>
    <w:rsid w:val="00E67713"/>
    <w:rsid w:val="00E77743"/>
    <w:rsid w:val="00EA48D5"/>
    <w:rsid w:val="00EC35DE"/>
    <w:rsid w:val="00ED22AC"/>
    <w:rsid w:val="00EE15A5"/>
    <w:rsid w:val="00EE3ED6"/>
    <w:rsid w:val="00F06E9A"/>
    <w:rsid w:val="00F277A5"/>
    <w:rsid w:val="00F33875"/>
    <w:rsid w:val="00F40287"/>
    <w:rsid w:val="00F50430"/>
    <w:rsid w:val="00F56BB9"/>
    <w:rsid w:val="00F67ADF"/>
    <w:rsid w:val="00F75E3D"/>
    <w:rsid w:val="00F86320"/>
    <w:rsid w:val="00F933E8"/>
    <w:rsid w:val="00FB2408"/>
    <w:rsid w:val="00FC7A1F"/>
    <w:rsid w:val="00FD19CC"/>
    <w:rsid w:val="00FD503F"/>
    <w:rsid w:val="00FE633C"/>
    <w:rsid w:val="00FF0D6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D3ED7A69-3512-4ED8-A176-9A9EA6E36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34A"/>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69234A"/>
    <w:pPr>
      <w:keepNext/>
      <w:outlineLvl w:val="0"/>
    </w:pPr>
    <w:rPr>
      <w:rFonts w:ascii="Arial Narrow" w:hAnsi="Arial Narrow" w:cs="Arial Narrow"/>
      <w:b/>
      <w:bCs/>
      <w:sz w:val="30"/>
      <w:szCs w:val="30"/>
    </w:rPr>
  </w:style>
  <w:style w:type="paragraph" w:styleId="Ttulo2">
    <w:name w:val="heading 2"/>
    <w:basedOn w:val="Normal"/>
    <w:next w:val="Normal"/>
    <w:link w:val="Ttulo2Char"/>
    <w:uiPriority w:val="9"/>
    <w:semiHidden/>
    <w:unhideWhenUsed/>
    <w:qFormat/>
    <w:rsid w:val="006967E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qFormat/>
    <w:rsid w:val="0069234A"/>
    <w:pPr>
      <w:keepNext/>
      <w:jc w:val="both"/>
      <w:outlineLvl w:val="2"/>
    </w:pPr>
    <w:rPr>
      <w:rFonts w:ascii="Arial" w:hAnsi="Arial" w:cs="Arial"/>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9234A"/>
    <w:rPr>
      <w:rFonts w:ascii="Arial Narrow" w:eastAsia="Times New Roman" w:hAnsi="Arial Narrow" w:cs="Arial Narrow"/>
      <w:b/>
      <w:bCs/>
      <w:sz w:val="30"/>
      <w:szCs w:val="30"/>
      <w:lang w:eastAsia="pt-BR"/>
    </w:rPr>
  </w:style>
  <w:style w:type="character" w:customStyle="1" w:styleId="Ttulo3Char">
    <w:name w:val="Título 3 Char"/>
    <w:basedOn w:val="Fontepargpadro"/>
    <w:link w:val="Ttulo3"/>
    <w:rsid w:val="0069234A"/>
    <w:rPr>
      <w:rFonts w:ascii="Arial" w:eastAsia="Times New Roman" w:hAnsi="Arial" w:cs="Arial"/>
      <w:b/>
      <w:bCs/>
      <w:sz w:val="24"/>
      <w:szCs w:val="24"/>
      <w:lang w:eastAsia="pt-BR"/>
    </w:rPr>
  </w:style>
  <w:style w:type="paragraph" w:styleId="NormalWeb">
    <w:name w:val="Normal (Web)"/>
    <w:basedOn w:val="Normal"/>
    <w:rsid w:val="0069234A"/>
    <w:pPr>
      <w:spacing w:before="100" w:beforeAutospacing="1" w:after="100" w:afterAutospacing="1"/>
    </w:pPr>
  </w:style>
  <w:style w:type="paragraph" w:styleId="Corpodetexto">
    <w:name w:val="Body Text"/>
    <w:basedOn w:val="Normal"/>
    <w:link w:val="CorpodetextoChar"/>
    <w:uiPriority w:val="99"/>
    <w:rsid w:val="0069234A"/>
    <w:pPr>
      <w:jc w:val="both"/>
    </w:pPr>
    <w:rPr>
      <w:rFonts w:ascii="Arial" w:hAnsi="Arial" w:cs="Arial"/>
    </w:rPr>
  </w:style>
  <w:style w:type="character" w:customStyle="1" w:styleId="CorpodetextoChar">
    <w:name w:val="Corpo de texto Char"/>
    <w:basedOn w:val="Fontepargpadro"/>
    <w:link w:val="Corpodetexto"/>
    <w:uiPriority w:val="99"/>
    <w:rsid w:val="0069234A"/>
    <w:rPr>
      <w:rFonts w:ascii="Arial" w:eastAsia="Times New Roman" w:hAnsi="Arial" w:cs="Arial"/>
      <w:sz w:val="24"/>
      <w:szCs w:val="24"/>
      <w:lang w:eastAsia="pt-BR"/>
    </w:rPr>
  </w:style>
  <w:style w:type="paragraph" w:styleId="Recuodecorpodetexto2">
    <w:name w:val="Body Text Indent 2"/>
    <w:basedOn w:val="Normal"/>
    <w:link w:val="Recuodecorpodetexto2Char"/>
    <w:rsid w:val="0069234A"/>
    <w:pPr>
      <w:ind w:left="720" w:firstLine="720"/>
      <w:jc w:val="both"/>
    </w:pPr>
    <w:rPr>
      <w:rFonts w:ascii="Arial" w:hAnsi="Arial" w:cs="Arial"/>
    </w:rPr>
  </w:style>
  <w:style w:type="character" w:customStyle="1" w:styleId="Recuodecorpodetexto2Char">
    <w:name w:val="Recuo de corpo de texto 2 Char"/>
    <w:basedOn w:val="Fontepargpadro"/>
    <w:link w:val="Recuodecorpodetexto2"/>
    <w:rsid w:val="0069234A"/>
    <w:rPr>
      <w:rFonts w:ascii="Arial" w:eastAsia="Times New Roman" w:hAnsi="Arial" w:cs="Arial"/>
      <w:sz w:val="24"/>
      <w:szCs w:val="24"/>
      <w:lang w:eastAsia="pt-BR"/>
    </w:rPr>
  </w:style>
  <w:style w:type="paragraph" w:styleId="TextosemFormatao">
    <w:name w:val="Plain Text"/>
    <w:basedOn w:val="Normal"/>
    <w:link w:val="TextosemFormataoChar"/>
    <w:rsid w:val="0069234A"/>
    <w:rPr>
      <w:rFonts w:ascii="Courier New" w:hAnsi="Courier New" w:cs="Courier New"/>
      <w:sz w:val="20"/>
      <w:szCs w:val="20"/>
    </w:rPr>
  </w:style>
  <w:style w:type="character" w:customStyle="1" w:styleId="TextosemFormataoChar">
    <w:name w:val="Texto sem Formatação Char"/>
    <w:basedOn w:val="Fontepargpadro"/>
    <w:link w:val="TextosemFormatao"/>
    <w:rsid w:val="0069234A"/>
    <w:rPr>
      <w:rFonts w:ascii="Courier New" w:eastAsia="Times New Roman" w:hAnsi="Courier New" w:cs="Courier New"/>
      <w:sz w:val="20"/>
      <w:szCs w:val="20"/>
      <w:lang w:eastAsia="pt-BR"/>
    </w:rPr>
  </w:style>
  <w:style w:type="paragraph" w:styleId="Lista5">
    <w:name w:val="List 5"/>
    <w:basedOn w:val="Normal"/>
    <w:rsid w:val="0069234A"/>
    <w:pPr>
      <w:ind w:left="1415" w:hanging="283"/>
    </w:pPr>
  </w:style>
  <w:style w:type="paragraph" w:styleId="Lista4">
    <w:name w:val="List 4"/>
    <w:basedOn w:val="Normal"/>
    <w:rsid w:val="0069234A"/>
    <w:pPr>
      <w:ind w:left="1132" w:hanging="283"/>
    </w:pPr>
  </w:style>
  <w:style w:type="paragraph" w:styleId="Lista">
    <w:name w:val="List"/>
    <w:basedOn w:val="Normal"/>
    <w:rsid w:val="0069234A"/>
    <w:pPr>
      <w:ind w:left="283" w:hanging="283"/>
    </w:pPr>
  </w:style>
  <w:style w:type="paragraph" w:customStyle="1" w:styleId="PADRAO">
    <w:name w:val="PADRAO"/>
    <w:basedOn w:val="Normal"/>
    <w:rsid w:val="0069234A"/>
    <w:pPr>
      <w:jc w:val="both"/>
    </w:pPr>
    <w:rPr>
      <w:rFonts w:ascii="Tms Rmn" w:hAnsi="Tms Rmn" w:cs="Tms Rmn"/>
    </w:rPr>
  </w:style>
  <w:style w:type="paragraph" w:styleId="Corpodetexto3">
    <w:name w:val="Body Text 3"/>
    <w:basedOn w:val="Normal"/>
    <w:link w:val="Corpodetexto3Char"/>
    <w:rsid w:val="0069234A"/>
    <w:pPr>
      <w:spacing w:after="120"/>
    </w:pPr>
    <w:rPr>
      <w:sz w:val="16"/>
      <w:szCs w:val="16"/>
    </w:rPr>
  </w:style>
  <w:style w:type="character" w:customStyle="1" w:styleId="Corpodetexto3Char">
    <w:name w:val="Corpo de texto 3 Char"/>
    <w:basedOn w:val="Fontepargpadro"/>
    <w:link w:val="Corpodetexto3"/>
    <w:rsid w:val="0069234A"/>
    <w:rPr>
      <w:rFonts w:ascii="Times New Roman" w:eastAsia="Times New Roman" w:hAnsi="Times New Roman" w:cs="Times New Roman"/>
      <w:sz w:val="16"/>
      <w:szCs w:val="16"/>
      <w:lang w:eastAsia="pt-BR"/>
    </w:rPr>
  </w:style>
  <w:style w:type="character" w:styleId="Hyperlink">
    <w:name w:val="Hyperlink"/>
    <w:basedOn w:val="Fontepargpadro"/>
    <w:rsid w:val="0069234A"/>
    <w:rPr>
      <w:rFonts w:cs="Times New Roman"/>
      <w:color w:val="0000FF"/>
      <w:u w:val="single"/>
    </w:rPr>
  </w:style>
  <w:style w:type="paragraph" w:styleId="Recuodecorpodetexto">
    <w:name w:val="Body Text Indent"/>
    <w:basedOn w:val="Normal"/>
    <w:link w:val="RecuodecorpodetextoChar"/>
    <w:rsid w:val="0069234A"/>
    <w:pPr>
      <w:widowControl w:val="0"/>
      <w:tabs>
        <w:tab w:val="left" w:pos="720"/>
      </w:tabs>
      <w:autoSpaceDE w:val="0"/>
      <w:autoSpaceDN w:val="0"/>
      <w:adjustRightInd w:val="0"/>
      <w:ind w:left="-426"/>
      <w:jc w:val="both"/>
    </w:pPr>
    <w:rPr>
      <w:rFonts w:ascii="Arial Narrow" w:hAnsi="Arial Narrow" w:cs="Arial Narrow"/>
      <w:b/>
      <w:bCs/>
      <w:color w:val="FF0000"/>
    </w:rPr>
  </w:style>
  <w:style w:type="character" w:customStyle="1" w:styleId="RecuodecorpodetextoChar">
    <w:name w:val="Recuo de corpo de texto Char"/>
    <w:basedOn w:val="Fontepargpadro"/>
    <w:link w:val="Recuodecorpodetexto"/>
    <w:rsid w:val="0069234A"/>
    <w:rPr>
      <w:rFonts w:ascii="Arial Narrow" w:eastAsia="Times New Roman" w:hAnsi="Arial Narrow" w:cs="Arial Narrow"/>
      <w:b/>
      <w:bCs/>
      <w:color w:val="FF0000"/>
      <w:sz w:val="24"/>
      <w:szCs w:val="24"/>
      <w:lang w:eastAsia="pt-BR"/>
    </w:rPr>
  </w:style>
  <w:style w:type="paragraph" w:styleId="Cabealho">
    <w:name w:val="header"/>
    <w:basedOn w:val="Normal"/>
    <w:link w:val="CabealhoChar"/>
    <w:rsid w:val="0069234A"/>
    <w:pPr>
      <w:tabs>
        <w:tab w:val="center" w:pos="4252"/>
        <w:tab w:val="right" w:pos="8504"/>
      </w:tabs>
    </w:pPr>
  </w:style>
  <w:style w:type="character" w:customStyle="1" w:styleId="CabealhoChar">
    <w:name w:val="Cabeçalho Char"/>
    <w:basedOn w:val="Fontepargpadro"/>
    <w:link w:val="Cabealho"/>
    <w:rsid w:val="0069234A"/>
    <w:rPr>
      <w:rFonts w:ascii="Times New Roman" w:eastAsia="Times New Roman" w:hAnsi="Times New Roman" w:cs="Times New Roman"/>
      <w:sz w:val="24"/>
      <w:szCs w:val="24"/>
      <w:lang w:eastAsia="pt-BR"/>
    </w:rPr>
  </w:style>
  <w:style w:type="character" w:styleId="Nmerodepgina">
    <w:name w:val="page number"/>
    <w:basedOn w:val="Fontepargpadro"/>
    <w:rsid w:val="0069234A"/>
    <w:rPr>
      <w:rFonts w:cs="Times New Roman"/>
    </w:rPr>
  </w:style>
  <w:style w:type="paragraph" w:styleId="Ttulo">
    <w:name w:val="Title"/>
    <w:basedOn w:val="Normal"/>
    <w:link w:val="TtuloChar"/>
    <w:qFormat/>
    <w:rsid w:val="0069234A"/>
    <w:pPr>
      <w:jc w:val="center"/>
    </w:pPr>
    <w:rPr>
      <w:b/>
      <w:bCs/>
    </w:rPr>
  </w:style>
  <w:style w:type="character" w:customStyle="1" w:styleId="TtuloChar">
    <w:name w:val="Título Char"/>
    <w:basedOn w:val="Fontepargpadro"/>
    <w:link w:val="Ttulo"/>
    <w:rsid w:val="0069234A"/>
    <w:rPr>
      <w:rFonts w:ascii="Times New Roman" w:eastAsia="Times New Roman" w:hAnsi="Times New Roman" w:cs="Times New Roman"/>
      <w:b/>
      <w:bCs/>
      <w:sz w:val="24"/>
      <w:szCs w:val="24"/>
      <w:lang w:eastAsia="pt-BR"/>
    </w:rPr>
  </w:style>
  <w:style w:type="paragraph" w:styleId="Rodap">
    <w:name w:val="footer"/>
    <w:basedOn w:val="Normal"/>
    <w:link w:val="RodapChar"/>
    <w:rsid w:val="0069234A"/>
    <w:pPr>
      <w:tabs>
        <w:tab w:val="center" w:pos="4252"/>
        <w:tab w:val="right" w:pos="8504"/>
      </w:tabs>
    </w:pPr>
  </w:style>
  <w:style w:type="character" w:customStyle="1" w:styleId="RodapChar">
    <w:name w:val="Rodapé Char"/>
    <w:basedOn w:val="Fontepargpadro"/>
    <w:link w:val="Rodap"/>
    <w:rsid w:val="0069234A"/>
    <w:rPr>
      <w:rFonts w:ascii="Times New Roman" w:eastAsia="Times New Roman" w:hAnsi="Times New Roman" w:cs="Times New Roman"/>
      <w:sz w:val="24"/>
      <w:szCs w:val="24"/>
      <w:lang w:eastAsia="pt-BR"/>
    </w:rPr>
  </w:style>
  <w:style w:type="paragraph" w:styleId="Textodebalo">
    <w:name w:val="Balloon Text"/>
    <w:basedOn w:val="Normal"/>
    <w:link w:val="TextodebaloChar"/>
    <w:semiHidden/>
    <w:rsid w:val="0069234A"/>
    <w:rPr>
      <w:rFonts w:ascii="Tahoma" w:hAnsi="Tahoma" w:cs="Tahoma"/>
      <w:sz w:val="16"/>
      <w:szCs w:val="16"/>
    </w:rPr>
  </w:style>
  <w:style w:type="character" w:customStyle="1" w:styleId="TextodebaloChar">
    <w:name w:val="Texto de balão Char"/>
    <w:basedOn w:val="Fontepargpadro"/>
    <w:link w:val="Textodebalo"/>
    <w:semiHidden/>
    <w:rsid w:val="0069234A"/>
    <w:rPr>
      <w:rFonts w:ascii="Tahoma" w:eastAsia="Times New Roman" w:hAnsi="Tahoma" w:cs="Tahoma"/>
      <w:sz w:val="16"/>
      <w:szCs w:val="16"/>
      <w:lang w:eastAsia="pt-BR"/>
    </w:rPr>
  </w:style>
  <w:style w:type="paragraph" w:customStyle="1" w:styleId="Ttulo01">
    <w:name w:val="Título 01"/>
    <w:basedOn w:val="Ttulo"/>
    <w:rsid w:val="0069234A"/>
    <w:pPr>
      <w:outlineLvl w:val="0"/>
    </w:pPr>
    <w:rPr>
      <w:rFonts w:ascii="Arial" w:hAnsi="Arial" w:cs="Arial"/>
      <w:caps/>
      <w:sz w:val="26"/>
      <w:szCs w:val="26"/>
    </w:rPr>
  </w:style>
  <w:style w:type="paragraph" w:styleId="Corpodetexto2">
    <w:name w:val="Body Text 2"/>
    <w:basedOn w:val="Normal"/>
    <w:link w:val="Corpodetexto2Char"/>
    <w:rsid w:val="0069234A"/>
    <w:pPr>
      <w:spacing w:after="120" w:line="480" w:lineRule="auto"/>
    </w:pPr>
    <w:rPr>
      <w:rFonts w:eastAsia="Calibri"/>
    </w:rPr>
  </w:style>
  <w:style w:type="character" w:customStyle="1" w:styleId="Corpodetexto2Char">
    <w:name w:val="Corpo de texto 2 Char"/>
    <w:basedOn w:val="Fontepargpadro"/>
    <w:link w:val="Corpodetexto2"/>
    <w:rsid w:val="0069234A"/>
    <w:rPr>
      <w:rFonts w:ascii="Times New Roman" w:eastAsia="Calibri" w:hAnsi="Times New Roman" w:cs="Times New Roman"/>
      <w:sz w:val="24"/>
      <w:szCs w:val="24"/>
      <w:lang w:eastAsia="pt-BR"/>
    </w:rPr>
  </w:style>
  <w:style w:type="character" w:styleId="Forte">
    <w:name w:val="Strong"/>
    <w:basedOn w:val="Fontepargpadro"/>
    <w:qFormat/>
    <w:rsid w:val="0069234A"/>
    <w:rPr>
      <w:rFonts w:cs="Times New Roman"/>
      <w:b/>
      <w:bCs/>
    </w:rPr>
  </w:style>
  <w:style w:type="paragraph" w:styleId="PargrafodaLista">
    <w:name w:val="List Paragraph"/>
    <w:basedOn w:val="Normal"/>
    <w:uiPriority w:val="34"/>
    <w:qFormat/>
    <w:rsid w:val="0069234A"/>
    <w:pPr>
      <w:ind w:left="720"/>
      <w:contextualSpacing/>
    </w:pPr>
  </w:style>
  <w:style w:type="character" w:styleId="HiperlinkVisitado">
    <w:name w:val="FollowedHyperlink"/>
    <w:basedOn w:val="Fontepargpadro"/>
    <w:uiPriority w:val="99"/>
    <w:unhideWhenUsed/>
    <w:rsid w:val="0069234A"/>
    <w:rPr>
      <w:color w:val="800080"/>
      <w:u w:val="single"/>
    </w:rPr>
  </w:style>
  <w:style w:type="paragraph" w:customStyle="1" w:styleId="xl65">
    <w:name w:val="xl65"/>
    <w:basedOn w:val="Normal"/>
    <w:rsid w:val="0069234A"/>
    <w:pPr>
      <w:spacing w:before="100" w:beforeAutospacing="1" w:after="100" w:afterAutospacing="1"/>
    </w:pPr>
    <w:rPr>
      <w:sz w:val="20"/>
      <w:szCs w:val="20"/>
    </w:rPr>
  </w:style>
  <w:style w:type="paragraph" w:customStyle="1" w:styleId="xl66">
    <w:name w:val="xl66"/>
    <w:basedOn w:val="Normal"/>
    <w:rsid w:val="0069234A"/>
    <w:pPr>
      <w:spacing w:before="100" w:beforeAutospacing="1" w:after="100" w:afterAutospacing="1"/>
    </w:pPr>
    <w:rPr>
      <w:sz w:val="20"/>
      <w:szCs w:val="20"/>
    </w:rPr>
  </w:style>
  <w:style w:type="paragraph" w:customStyle="1" w:styleId="xl67">
    <w:name w:val="xl67"/>
    <w:basedOn w:val="Normal"/>
    <w:rsid w:val="0069234A"/>
    <w:pPr>
      <w:spacing w:before="100" w:beforeAutospacing="1" w:after="100" w:afterAutospacing="1"/>
    </w:pPr>
    <w:rPr>
      <w:rFonts w:ascii="Arial" w:hAnsi="Arial" w:cs="Arial"/>
      <w:b/>
      <w:bCs/>
      <w:sz w:val="20"/>
      <w:szCs w:val="20"/>
    </w:rPr>
  </w:style>
  <w:style w:type="paragraph" w:customStyle="1" w:styleId="xl68">
    <w:name w:val="xl68"/>
    <w:basedOn w:val="Normal"/>
    <w:rsid w:val="0069234A"/>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6"/>
      <w:szCs w:val="16"/>
    </w:rPr>
  </w:style>
  <w:style w:type="paragraph" w:customStyle="1" w:styleId="xl69">
    <w:name w:val="xl69"/>
    <w:basedOn w:val="Normal"/>
    <w:rsid w:val="0069234A"/>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69234A"/>
    <w:pPr>
      <w:pBdr>
        <w:top w:val="single" w:sz="4" w:space="0" w:color="auto"/>
        <w:left w:val="single" w:sz="4" w:space="0" w:color="auto"/>
        <w:right w:val="single" w:sz="4" w:space="0" w:color="auto"/>
      </w:pBdr>
      <w:shd w:val="clear" w:color="000000" w:fill="D7E4BC"/>
      <w:spacing w:before="100" w:beforeAutospacing="1" w:after="100" w:afterAutospacing="1"/>
      <w:jc w:val="center"/>
      <w:textAlignment w:val="center"/>
    </w:pPr>
    <w:rPr>
      <w:sz w:val="16"/>
      <w:szCs w:val="16"/>
    </w:rPr>
  </w:style>
  <w:style w:type="paragraph" w:customStyle="1" w:styleId="xl71">
    <w:name w:val="xl71"/>
    <w:basedOn w:val="Normal"/>
    <w:rsid w:val="006923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2">
    <w:name w:val="xl72"/>
    <w:basedOn w:val="Normal"/>
    <w:rsid w:val="006923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3">
    <w:name w:val="xl73"/>
    <w:basedOn w:val="Normal"/>
    <w:rsid w:val="006923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4">
    <w:name w:val="xl74"/>
    <w:basedOn w:val="Normal"/>
    <w:rsid w:val="0069234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5">
    <w:name w:val="xl75"/>
    <w:basedOn w:val="Normal"/>
    <w:rsid w:val="006923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6">
    <w:name w:val="xl76"/>
    <w:basedOn w:val="Normal"/>
    <w:rsid w:val="0069234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77">
    <w:name w:val="xl77"/>
    <w:basedOn w:val="Normal"/>
    <w:rsid w:val="0069234A"/>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78">
    <w:name w:val="xl78"/>
    <w:basedOn w:val="Normal"/>
    <w:rsid w:val="0069234A"/>
    <w:pPr>
      <w:pBdr>
        <w:top w:val="single" w:sz="4" w:space="0" w:color="FF0000"/>
        <w:left w:val="single" w:sz="4" w:space="0" w:color="auto"/>
        <w:bottom w:val="single" w:sz="4" w:space="0" w:color="FF0000"/>
        <w:right w:val="single" w:sz="4" w:space="0" w:color="auto"/>
      </w:pBdr>
      <w:spacing w:before="100" w:beforeAutospacing="1" w:after="100" w:afterAutospacing="1"/>
    </w:pPr>
    <w:rPr>
      <w:sz w:val="16"/>
      <w:szCs w:val="16"/>
    </w:rPr>
  </w:style>
  <w:style w:type="paragraph" w:customStyle="1" w:styleId="xl79">
    <w:name w:val="xl79"/>
    <w:basedOn w:val="Normal"/>
    <w:rsid w:val="0069234A"/>
    <w:pPr>
      <w:pBdr>
        <w:top w:val="single" w:sz="4" w:space="0" w:color="FF0000"/>
        <w:left w:val="single" w:sz="4" w:space="0" w:color="auto"/>
        <w:bottom w:val="single" w:sz="4" w:space="0" w:color="FF0000"/>
        <w:right w:val="single" w:sz="4" w:space="0" w:color="auto"/>
      </w:pBdr>
      <w:spacing w:before="100" w:beforeAutospacing="1" w:after="100" w:afterAutospacing="1"/>
    </w:pPr>
    <w:rPr>
      <w:sz w:val="16"/>
      <w:szCs w:val="16"/>
    </w:rPr>
  </w:style>
  <w:style w:type="paragraph" w:customStyle="1" w:styleId="xl80">
    <w:name w:val="xl80"/>
    <w:basedOn w:val="Normal"/>
    <w:rsid w:val="0069234A"/>
    <w:pPr>
      <w:pBdr>
        <w:top w:val="single" w:sz="4" w:space="0" w:color="FF0000"/>
        <w:left w:val="single" w:sz="4" w:space="0" w:color="auto"/>
        <w:bottom w:val="single" w:sz="4" w:space="0" w:color="FF0000"/>
        <w:right w:val="single" w:sz="4" w:space="0" w:color="auto"/>
      </w:pBdr>
      <w:spacing w:before="100" w:beforeAutospacing="1" w:after="100" w:afterAutospacing="1"/>
      <w:jc w:val="center"/>
    </w:pPr>
    <w:rPr>
      <w:sz w:val="16"/>
      <w:szCs w:val="16"/>
    </w:rPr>
  </w:style>
  <w:style w:type="paragraph" w:customStyle="1" w:styleId="xl81">
    <w:name w:val="xl81"/>
    <w:basedOn w:val="Normal"/>
    <w:rsid w:val="006923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2">
    <w:name w:val="xl82"/>
    <w:basedOn w:val="Normal"/>
    <w:rsid w:val="0069234A"/>
    <w:pPr>
      <w:spacing w:before="100" w:beforeAutospacing="1" w:after="100" w:afterAutospacing="1"/>
      <w:jc w:val="center"/>
    </w:pPr>
    <w:rPr>
      <w:sz w:val="20"/>
      <w:szCs w:val="20"/>
    </w:rPr>
  </w:style>
  <w:style w:type="paragraph" w:customStyle="1" w:styleId="xl83">
    <w:name w:val="xl83"/>
    <w:basedOn w:val="Normal"/>
    <w:rsid w:val="0069234A"/>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4">
    <w:name w:val="xl84"/>
    <w:basedOn w:val="Normal"/>
    <w:rsid w:val="0069234A"/>
    <w:pPr>
      <w:pBdr>
        <w:top w:val="single" w:sz="4" w:space="0" w:color="FF0000"/>
        <w:left w:val="single" w:sz="4" w:space="0" w:color="auto"/>
        <w:bottom w:val="single" w:sz="4" w:space="0" w:color="FF0000"/>
        <w:right w:val="single" w:sz="4" w:space="0" w:color="auto"/>
      </w:pBdr>
      <w:spacing w:before="100" w:beforeAutospacing="1" w:after="100" w:afterAutospacing="1"/>
      <w:jc w:val="center"/>
    </w:pPr>
    <w:rPr>
      <w:sz w:val="16"/>
      <w:szCs w:val="16"/>
    </w:rPr>
  </w:style>
  <w:style w:type="paragraph" w:customStyle="1" w:styleId="xl85">
    <w:name w:val="xl85"/>
    <w:basedOn w:val="Normal"/>
    <w:rsid w:val="0069234A"/>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6">
    <w:name w:val="xl86"/>
    <w:basedOn w:val="Normal"/>
    <w:rsid w:val="0069234A"/>
    <w:pPr>
      <w:pBdr>
        <w:top w:val="single" w:sz="4" w:space="0" w:color="FF0000"/>
        <w:left w:val="single" w:sz="4" w:space="0" w:color="auto"/>
        <w:bottom w:val="single" w:sz="4" w:space="0" w:color="FF0000"/>
        <w:right w:val="single" w:sz="4" w:space="0" w:color="auto"/>
      </w:pBdr>
      <w:spacing w:before="100" w:beforeAutospacing="1" w:after="100" w:afterAutospacing="1"/>
      <w:jc w:val="center"/>
    </w:pPr>
    <w:rPr>
      <w:sz w:val="16"/>
      <w:szCs w:val="16"/>
    </w:rPr>
  </w:style>
  <w:style w:type="paragraph" w:customStyle="1" w:styleId="xl87">
    <w:name w:val="xl87"/>
    <w:basedOn w:val="Normal"/>
    <w:rsid w:val="0069234A"/>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Normal"/>
    <w:rsid w:val="0069234A"/>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Normal"/>
    <w:rsid w:val="0069234A"/>
    <w:pPr>
      <w:pBdr>
        <w:left w:val="single" w:sz="4" w:space="0" w:color="auto"/>
        <w:right w:val="single" w:sz="4" w:space="0" w:color="auto"/>
      </w:pBdr>
      <w:spacing w:before="100" w:beforeAutospacing="1" w:after="100" w:afterAutospacing="1"/>
      <w:jc w:val="center"/>
    </w:pPr>
    <w:rPr>
      <w:sz w:val="16"/>
      <w:szCs w:val="16"/>
    </w:rPr>
  </w:style>
  <w:style w:type="paragraph" w:customStyle="1" w:styleId="xl90">
    <w:name w:val="xl90"/>
    <w:basedOn w:val="Normal"/>
    <w:rsid w:val="0069234A"/>
    <w:pPr>
      <w:pBdr>
        <w:top w:val="single" w:sz="4" w:space="0" w:color="FF0000"/>
        <w:left w:val="single" w:sz="4" w:space="0" w:color="auto"/>
        <w:right w:val="single" w:sz="4" w:space="0" w:color="auto"/>
      </w:pBdr>
      <w:spacing w:before="100" w:beforeAutospacing="1" w:after="100" w:afterAutospacing="1"/>
    </w:pPr>
    <w:rPr>
      <w:sz w:val="16"/>
      <w:szCs w:val="16"/>
    </w:rPr>
  </w:style>
  <w:style w:type="paragraph" w:customStyle="1" w:styleId="xl91">
    <w:name w:val="xl91"/>
    <w:basedOn w:val="Normal"/>
    <w:rsid w:val="0069234A"/>
    <w:pPr>
      <w:pBdr>
        <w:bottom w:val="single" w:sz="4" w:space="0" w:color="auto"/>
      </w:pBdr>
      <w:spacing w:before="100" w:beforeAutospacing="1" w:after="100" w:afterAutospacing="1"/>
      <w:jc w:val="center"/>
    </w:pPr>
    <w:rPr>
      <w:sz w:val="20"/>
      <w:szCs w:val="20"/>
    </w:rPr>
  </w:style>
  <w:style w:type="paragraph" w:customStyle="1" w:styleId="xl92">
    <w:name w:val="xl92"/>
    <w:basedOn w:val="Normal"/>
    <w:rsid w:val="0069234A"/>
    <w:pPr>
      <w:spacing w:before="100" w:beforeAutospacing="1" w:after="100" w:afterAutospacing="1"/>
      <w:jc w:val="center"/>
    </w:pPr>
    <w:rPr>
      <w:sz w:val="12"/>
      <w:szCs w:val="12"/>
    </w:rPr>
  </w:style>
  <w:style w:type="paragraph" w:customStyle="1" w:styleId="xl93">
    <w:name w:val="xl93"/>
    <w:basedOn w:val="Normal"/>
    <w:rsid w:val="0069234A"/>
    <w:pPr>
      <w:pBdr>
        <w:top w:val="single" w:sz="4" w:space="0" w:color="auto"/>
      </w:pBdr>
      <w:spacing w:before="100" w:beforeAutospacing="1" w:after="100" w:afterAutospacing="1"/>
      <w:jc w:val="center"/>
    </w:pPr>
    <w:rPr>
      <w:sz w:val="12"/>
      <w:szCs w:val="12"/>
    </w:rPr>
  </w:style>
  <w:style w:type="paragraph" w:customStyle="1" w:styleId="xl94">
    <w:name w:val="xl94"/>
    <w:basedOn w:val="Normal"/>
    <w:rsid w:val="0069234A"/>
    <w:pPr>
      <w:spacing w:before="100" w:beforeAutospacing="1" w:after="100" w:afterAutospacing="1"/>
    </w:pPr>
    <w:rPr>
      <w:sz w:val="12"/>
      <w:szCs w:val="12"/>
    </w:rPr>
  </w:style>
  <w:style w:type="paragraph" w:customStyle="1" w:styleId="xl95">
    <w:name w:val="xl95"/>
    <w:basedOn w:val="Normal"/>
    <w:rsid w:val="0069234A"/>
    <w:pPr>
      <w:spacing w:before="100" w:beforeAutospacing="1" w:after="100" w:afterAutospacing="1"/>
      <w:jc w:val="center"/>
    </w:pPr>
    <w:rPr>
      <w:sz w:val="12"/>
      <w:szCs w:val="12"/>
    </w:rPr>
  </w:style>
  <w:style w:type="paragraph" w:customStyle="1" w:styleId="xl96">
    <w:name w:val="xl96"/>
    <w:basedOn w:val="Normal"/>
    <w:rsid w:val="0069234A"/>
    <w:pPr>
      <w:spacing w:before="100" w:beforeAutospacing="1" w:after="100" w:afterAutospacing="1"/>
      <w:jc w:val="center"/>
    </w:pPr>
    <w:rPr>
      <w:sz w:val="12"/>
      <w:szCs w:val="12"/>
    </w:rPr>
  </w:style>
  <w:style w:type="paragraph" w:customStyle="1" w:styleId="xl97">
    <w:name w:val="xl97"/>
    <w:basedOn w:val="Normal"/>
    <w:rsid w:val="0069234A"/>
    <w:pPr>
      <w:pBdr>
        <w:top w:val="single" w:sz="4" w:space="0" w:color="auto"/>
        <w:left w:val="single" w:sz="4" w:space="0" w:color="auto"/>
        <w:bottom w:val="single" w:sz="4" w:space="0" w:color="auto"/>
      </w:pBdr>
      <w:shd w:val="clear" w:color="000000" w:fill="FCD5B4"/>
      <w:spacing w:before="100" w:beforeAutospacing="1" w:after="100" w:afterAutospacing="1"/>
      <w:jc w:val="center"/>
    </w:pPr>
    <w:rPr>
      <w:b/>
      <w:bCs/>
      <w:sz w:val="12"/>
      <w:szCs w:val="12"/>
    </w:rPr>
  </w:style>
  <w:style w:type="paragraph" w:customStyle="1" w:styleId="xl98">
    <w:name w:val="xl98"/>
    <w:basedOn w:val="Normal"/>
    <w:rsid w:val="006923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pPr>
    <w:rPr>
      <w:b/>
      <w:bCs/>
      <w:sz w:val="12"/>
      <w:szCs w:val="12"/>
    </w:rPr>
  </w:style>
  <w:style w:type="paragraph" w:customStyle="1" w:styleId="xl99">
    <w:name w:val="xl99"/>
    <w:basedOn w:val="Normal"/>
    <w:rsid w:val="006923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12"/>
      <w:szCs w:val="12"/>
    </w:rPr>
  </w:style>
  <w:style w:type="paragraph" w:customStyle="1" w:styleId="xl100">
    <w:name w:val="xl100"/>
    <w:basedOn w:val="Normal"/>
    <w:rsid w:val="006923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12"/>
      <w:szCs w:val="12"/>
    </w:rPr>
  </w:style>
  <w:style w:type="paragraph" w:customStyle="1" w:styleId="xl101">
    <w:name w:val="xl101"/>
    <w:basedOn w:val="Normal"/>
    <w:rsid w:val="006923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12"/>
      <w:szCs w:val="12"/>
    </w:rPr>
  </w:style>
  <w:style w:type="paragraph" w:customStyle="1" w:styleId="xl102">
    <w:name w:val="xl102"/>
    <w:basedOn w:val="Normal"/>
    <w:rsid w:val="0069234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12"/>
      <w:szCs w:val="12"/>
    </w:rPr>
  </w:style>
  <w:style w:type="paragraph" w:customStyle="1" w:styleId="xl103">
    <w:name w:val="xl103"/>
    <w:basedOn w:val="Normal"/>
    <w:rsid w:val="0069234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pPr>
    <w:rPr>
      <w:b/>
      <w:bCs/>
      <w:sz w:val="12"/>
      <w:szCs w:val="12"/>
    </w:rPr>
  </w:style>
  <w:style w:type="paragraph" w:customStyle="1" w:styleId="xl104">
    <w:name w:val="xl104"/>
    <w:basedOn w:val="Normal"/>
    <w:rsid w:val="0069234A"/>
    <w:pPr>
      <w:pBdr>
        <w:top w:val="single" w:sz="4" w:space="0" w:color="auto"/>
        <w:left w:val="single" w:sz="4" w:space="7" w:color="auto"/>
        <w:bottom w:val="single" w:sz="4" w:space="0" w:color="auto"/>
      </w:pBdr>
      <w:shd w:val="clear" w:color="000000" w:fill="B6DDE8"/>
      <w:spacing w:before="100" w:beforeAutospacing="1" w:after="100" w:afterAutospacing="1"/>
      <w:ind w:firstLineChars="100" w:firstLine="100"/>
    </w:pPr>
    <w:rPr>
      <w:b/>
      <w:bCs/>
      <w:sz w:val="12"/>
      <w:szCs w:val="12"/>
    </w:rPr>
  </w:style>
  <w:style w:type="paragraph" w:customStyle="1" w:styleId="xl105">
    <w:name w:val="xl105"/>
    <w:basedOn w:val="Normal"/>
    <w:rsid w:val="0069234A"/>
    <w:pPr>
      <w:pBdr>
        <w:top w:val="single" w:sz="4" w:space="0" w:color="auto"/>
        <w:left w:val="single" w:sz="4" w:space="0" w:color="auto"/>
        <w:bottom w:val="single" w:sz="4" w:space="0" w:color="auto"/>
      </w:pBdr>
      <w:shd w:val="clear" w:color="000000" w:fill="B6DDE8"/>
      <w:spacing w:before="100" w:beforeAutospacing="1" w:after="100" w:afterAutospacing="1"/>
    </w:pPr>
    <w:rPr>
      <w:b/>
      <w:bCs/>
      <w:sz w:val="12"/>
      <w:szCs w:val="12"/>
    </w:rPr>
  </w:style>
  <w:style w:type="paragraph" w:customStyle="1" w:styleId="xl106">
    <w:name w:val="xl106"/>
    <w:basedOn w:val="Normal"/>
    <w:rsid w:val="0069234A"/>
    <w:pPr>
      <w:pBdr>
        <w:top w:val="single" w:sz="4" w:space="0" w:color="auto"/>
        <w:bottom w:val="single" w:sz="4" w:space="0" w:color="auto"/>
      </w:pBdr>
      <w:shd w:val="clear" w:color="000000" w:fill="B6DDE8"/>
      <w:spacing w:before="100" w:beforeAutospacing="1" w:after="100" w:afterAutospacing="1"/>
      <w:jc w:val="center"/>
    </w:pPr>
    <w:rPr>
      <w:b/>
      <w:bCs/>
      <w:sz w:val="12"/>
      <w:szCs w:val="12"/>
    </w:rPr>
  </w:style>
  <w:style w:type="paragraph" w:customStyle="1" w:styleId="xl107">
    <w:name w:val="xl107"/>
    <w:basedOn w:val="Normal"/>
    <w:rsid w:val="0069234A"/>
    <w:pPr>
      <w:pBdr>
        <w:top w:val="single" w:sz="4" w:space="0" w:color="auto"/>
        <w:bottom w:val="single" w:sz="4" w:space="0" w:color="auto"/>
        <w:right w:val="single" w:sz="4" w:space="0" w:color="auto"/>
      </w:pBdr>
      <w:shd w:val="clear" w:color="000000" w:fill="B6DDE8"/>
      <w:spacing w:before="100" w:beforeAutospacing="1" w:after="100" w:afterAutospacing="1"/>
      <w:jc w:val="center"/>
    </w:pPr>
    <w:rPr>
      <w:b/>
      <w:bCs/>
      <w:sz w:val="12"/>
      <w:szCs w:val="12"/>
    </w:rPr>
  </w:style>
  <w:style w:type="paragraph" w:customStyle="1" w:styleId="xl108">
    <w:name w:val="xl108"/>
    <w:basedOn w:val="Normal"/>
    <w:rsid w:val="0069234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pPr>
    <w:rPr>
      <w:b/>
      <w:bCs/>
      <w:sz w:val="12"/>
      <w:szCs w:val="12"/>
    </w:rPr>
  </w:style>
  <w:style w:type="paragraph" w:customStyle="1" w:styleId="xl109">
    <w:name w:val="xl109"/>
    <w:basedOn w:val="Normal"/>
    <w:rsid w:val="0069234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pPr>
    <w:rPr>
      <w:b/>
      <w:bCs/>
      <w:sz w:val="12"/>
      <w:szCs w:val="12"/>
    </w:rPr>
  </w:style>
  <w:style w:type="paragraph" w:customStyle="1" w:styleId="xl110">
    <w:name w:val="xl110"/>
    <w:basedOn w:val="Normal"/>
    <w:rsid w:val="0069234A"/>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pPr>
    <w:rPr>
      <w:b/>
      <w:bCs/>
      <w:sz w:val="12"/>
      <w:szCs w:val="12"/>
    </w:rPr>
  </w:style>
  <w:style w:type="paragraph" w:customStyle="1" w:styleId="xl111">
    <w:name w:val="xl111"/>
    <w:basedOn w:val="Normal"/>
    <w:rsid w:val="0069234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pPr>
    <w:rPr>
      <w:b/>
      <w:bCs/>
      <w:sz w:val="12"/>
      <w:szCs w:val="12"/>
    </w:rPr>
  </w:style>
  <w:style w:type="paragraph" w:customStyle="1" w:styleId="xl112">
    <w:name w:val="xl112"/>
    <w:basedOn w:val="Normal"/>
    <w:rsid w:val="0069234A"/>
    <w:pPr>
      <w:pBdr>
        <w:top w:val="single" w:sz="4" w:space="0" w:color="auto"/>
        <w:left w:val="single" w:sz="4" w:space="0" w:color="auto"/>
        <w:right w:val="single" w:sz="4" w:space="0" w:color="auto"/>
      </w:pBdr>
      <w:shd w:val="clear" w:color="000000" w:fill="E6B9B8"/>
      <w:spacing w:before="100" w:beforeAutospacing="1" w:after="100" w:afterAutospacing="1"/>
      <w:jc w:val="center"/>
      <w:textAlignment w:val="center"/>
    </w:pPr>
    <w:rPr>
      <w:sz w:val="16"/>
      <w:szCs w:val="16"/>
    </w:rPr>
  </w:style>
  <w:style w:type="paragraph" w:customStyle="1" w:styleId="xl113">
    <w:name w:val="xl113"/>
    <w:basedOn w:val="Normal"/>
    <w:rsid w:val="006923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6"/>
      <w:szCs w:val="16"/>
    </w:rPr>
  </w:style>
  <w:style w:type="paragraph" w:customStyle="1" w:styleId="xl114">
    <w:name w:val="xl114"/>
    <w:basedOn w:val="Normal"/>
    <w:rsid w:val="006923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5">
    <w:name w:val="xl115"/>
    <w:basedOn w:val="Normal"/>
    <w:rsid w:val="006923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6">
    <w:name w:val="xl116"/>
    <w:basedOn w:val="Normal"/>
    <w:rsid w:val="006923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7">
    <w:name w:val="xl117"/>
    <w:basedOn w:val="Normal"/>
    <w:rsid w:val="0069234A"/>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18">
    <w:name w:val="xl118"/>
    <w:basedOn w:val="Normal"/>
    <w:rsid w:val="006923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19">
    <w:name w:val="xl119"/>
    <w:basedOn w:val="Normal"/>
    <w:rsid w:val="006923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0">
    <w:name w:val="xl120"/>
    <w:basedOn w:val="Normal"/>
    <w:rsid w:val="006923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63">
    <w:name w:val="xl63"/>
    <w:basedOn w:val="Normal"/>
    <w:rsid w:val="0069234A"/>
    <w:pPr>
      <w:spacing w:before="100" w:beforeAutospacing="1" w:after="100" w:afterAutospacing="1"/>
    </w:pPr>
    <w:rPr>
      <w:sz w:val="20"/>
      <w:szCs w:val="20"/>
    </w:rPr>
  </w:style>
  <w:style w:type="paragraph" w:customStyle="1" w:styleId="xl64">
    <w:name w:val="xl64"/>
    <w:basedOn w:val="Normal"/>
    <w:rsid w:val="0069234A"/>
    <w:pPr>
      <w:spacing w:before="100" w:beforeAutospacing="1" w:after="100" w:afterAutospacing="1"/>
    </w:pPr>
    <w:rPr>
      <w:sz w:val="20"/>
      <w:szCs w:val="20"/>
    </w:rPr>
  </w:style>
  <w:style w:type="paragraph" w:customStyle="1" w:styleId="Default">
    <w:name w:val="Default"/>
    <w:rsid w:val="0069234A"/>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Lista2">
    <w:name w:val="List 2"/>
    <w:basedOn w:val="Normal"/>
    <w:rsid w:val="0069234A"/>
    <w:pPr>
      <w:ind w:left="566" w:hanging="283"/>
      <w:contextualSpacing/>
    </w:pPr>
  </w:style>
  <w:style w:type="character" w:customStyle="1" w:styleId="Ttulo2Char">
    <w:name w:val="Título 2 Char"/>
    <w:basedOn w:val="Fontepargpadro"/>
    <w:link w:val="Ttulo2"/>
    <w:uiPriority w:val="9"/>
    <w:semiHidden/>
    <w:rsid w:val="006967E9"/>
    <w:rPr>
      <w:rFonts w:asciiTheme="majorHAnsi" w:eastAsiaTheme="majorEastAsia" w:hAnsiTheme="majorHAnsi" w:cstheme="majorBidi"/>
      <w:color w:val="365F91" w:themeColor="accent1" w:themeShade="BF"/>
      <w:sz w:val="26"/>
      <w:szCs w:val="26"/>
      <w:lang w:eastAsia="pt-BR"/>
    </w:rPr>
  </w:style>
  <w:style w:type="paragraph" w:customStyle="1" w:styleId="xl26">
    <w:name w:val="xl26"/>
    <w:basedOn w:val="Normal"/>
    <w:rsid w:val="006967E9"/>
    <w:pPr>
      <w:spacing w:before="100" w:beforeAutospacing="1" w:after="100" w:afterAutospacing="1"/>
    </w:pPr>
    <w:rPr>
      <w:rFonts w:ascii="Arial" w:eastAsia="Arial Unicode MS" w:hAnsi="Arial" w:cs="Arial"/>
      <w:b/>
      <w:bCs/>
    </w:rPr>
  </w:style>
  <w:style w:type="paragraph" w:customStyle="1" w:styleId="Normal1">
    <w:name w:val="Normal1"/>
    <w:rsid w:val="00E55636"/>
    <w:pPr>
      <w:spacing w:after="0"/>
    </w:pPr>
    <w:rPr>
      <w:rFonts w:ascii="Arial" w:eastAsia="Arial" w:hAnsi="Arial" w:cs="Arial"/>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065799">
      <w:bodyDiv w:val="1"/>
      <w:marLeft w:val="0"/>
      <w:marRight w:val="0"/>
      <w:marTop w:val="0"/>
      <w:marBottom w:val="0"/>
      <w:divBdr>
        <w:top w:val="none" w:sz="0" w:space="0" w:color="auto"/>
        <w:left w:val="none" w:sz="0" w:space="0" w:color="auto"/>
        <w:bottom w:val="none" w:sz="0" w:space="0" w:color="auto"/>
        <w:right w:val="none" w:sz="0" w:space="0" w:color="auto"/>
      </w:divBdr>
    </w:div>
    <w:div w:id="1272125107">
      <w:bodyDiv w:val="1"/>
      <w:marLeft w:val="0"/>
      <w:marRight w:val="0"/>
      <w:marTop w:val="0"/>
      <w:marBottom w:val="0"/>
      <w:divBdr>
        <w:top w:val="none" w:sz="0" w:space="0" w:color="auto"/>
        <w:left w:val="none" w:sz="0" w:space="0" w:color="auto"/>
        <w:bottom w:val="none" w:sz="0" w:space="0" w:color="auto"/>
        <w:right w:val="none" w:sz="0" w:space="0" w:color="auto"/>
      </w:divBdr>
    </w:div>
    <w:div w:id="1719628493">
      <w:bodyDiv w:val="1"/>
      <w:marLeft w:val="0"/>
      <w:marRight w:val="0"/>
      <w:marTop w:val="0"/>
      <w:marBottom w:val="0"/>
      <w:divBdr>
        <w:top w:val="none" w:sz="0" w:space="0" w:color="auto"/>
        <w:left w:val="none" w:sz="0" w:space="0" w:color="auto"/>
        <w:bottom w:val="none" w:sz="0" w:space="0" w:color="auto"/>
        <w:right w:val="none" w:sz="0" w:space="0" w:color="auto"/>
      </w:divBdr>
    </w:div>
    <w:div w:id="1722484836">
      <w:bodyDiv w:val="1"/>
      <w:marLeft w:val="0"/>
      <w:marRight w:val="0"/>
      <w:marTop w:val="0"/>
      <w:marBottom w:val="0"/>
      <w:divBdr>
        <w:top w:val="none" w:sz="0" w:space="0" w:color="auto"/>
        <w:left w:val="none" w:sz="0" w:space="0" w:color="auto"/>
        <w:bottom w:val="none" w:sz="0" w:space="0" w:color="auto"/>
        <w:right w:val="none" w:sz="0" w:space="0" w:color="auto"/>
      </w:divBdr>
    </w:div>
    <w:div w:id="206840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beiraogrande.sp.gov.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ribeiraogrande.sp.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mailto:licita&#231;&#227;o@ribeiraogrande.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CACDD5-FB87-46C3-BC60-E05F8D78F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3345</Words>
  <Characters>18063</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josé antonio</cp:lastModifiedBy>
  <cp:revision>6</cp:revision>
  <cp:lastPrinted>2019-06-10T15:58:00Z</cp:lastPrinted>
  <dcterms:created xsi:type="dcterms:W3CDTF">2019-05-31T19:37:00Z</dcterms:created>
  <dcterms:modified xsi:type="dcterms:W3CDTF">2019-06-10T16:05:00Z</dcterms:modified>
</cp:coreProperties>
</file>